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spacing w:before="240" w:after="120"/>
        <w:jc w:val="center"/>
      </w:pPr>
      <w:r>
        <w:rPr>
          <w:rFonts w:hint="eastAsia" w:eastAsia="宋体"/>
          <w:lang w:val="en-US" w:eastAsia="zh-CN"/>
        </w:rPr>
        <w:t>API系列</w:t>
      </w:r>
      <w:r>
        <w:t xml:space="preserve">PDU </w:t>
      </w:r>
    </w:p>
    <w:p>
      <w:pPr>
        <w:pStyle w:val="10"/>
        <w:spacing w:before="240" w:after="120"/>
        <w:jc w:val="center"/>
      </w:pPr>
      <w:bookmarkStart w:id="0" w:name="_GoBack"/>
      <w:bookmarkEnd w:id="0"/>
      <w:r>
        <w:t>MQTT功能及开发手册</w:t>
      </w:r>
    </w:p>
    <w:p>
      <w:pPr>
        <w:pStyle w:val="2"/>
        <w:numPr>
          <w:ilvl w:val="0"/>
          <w:numId w:val="1"/>
        </w:numPr>
        <w:ind w:left="0" w:right="0" w:firstLine="0"/>
      </w:pPr>
      <w:r>
        <w:t>概述</w:t>
      </w:r>
    </w:p>
    <w:p>
      <w:pPr>
        <w:pStyle w:val="4"/>
      </w:pPr>
      <w:r>
        <w:rPr>
          <w:rFonts w:hint="eastAsia" w:eastAsia="宋体"/>
          <w:lang w:val="en-US" w:eastAsia="zh-CN"/>
        </w:rPr>
        <w:t>API智能</w:t>
      </w:r>
      <w:r>
        <w:t>PDU产品支持通过MQTT接入物联网。IOT 用户端APP或云服务器可以查询，配置及控制设备。</w:t>
      </w:r>
    </w:p>
    <w:p>
      <w:pPr>
        <w:pStyle w:val="4"/>
      </w:pPr>
      <w:r>
        <w:t>测试或二次开发MQTT功能可以使用开源项目Eclipse Mosquitto来构建完整IOT系统,其架构如下图：</w:t>
      </w:r>
    </w:p>
    <w:p>
      <w:pPr>
        <w:pStyle w:val="4"/>
      </w:pP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2051050</wp:posOffset>
                </wp:positionH>
                <wp:positionV relativeFrom="paragraph">
                  <wp:posOffset>75565</wp:posOffset>
                </wp:positionV>
                <wp:extent cx="1677035" cy="454025"/>
                <wp:effectExtent l="0" t="0" r="0" b="0"/>
                <wp:wrapNone/>
                <wp:docPr id="1" name="Shap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520" cy="453240"/>
                        </a:xfrm>
                        <a:prstGeom prst="rect">
                          <a:avLst/>
                        </a:prstGeom>
                        <a:noFill/>
                        <a:ln w="73080">
                          <a:solidFill>
                            <a:srgbClr val="FF66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kinsoku/>
                              <w:overflowPunct/>
                              <w:autoSpaceDE/>
                              <w:bidi w:val="0"/>
                              <w:spacing w:before="0" w:after="0" w:line="240" w:lineRule="auto"/>
                              <w:ind w:left="0" w:right="0" w:firstLine="0"/>
                              <w:jc w:val="center"/>
                            </w:pPr>
                            <w:r>
                              <w:t>MQTT云服务器</w:t>
                            </w:r>
                          </w:p>
                        </w:txbxContent>
                      </wps:txbx>
                      <wps:bodyPr wrap="square" lIns="36360" tIns="36360" rIns="36360" bIns="36360" anchor="ctr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2" o:spid="_x0000_s1026" o:spt="202" type="#_x0000_t202" style="position:absolute;left:0pt;margin-left:161.5pt;margin-top:5.95pt;height:35.75pt;width:132.05pt;z-index:251659264;v-text-anchor:middle;mso-width-relative:page;mso-height-relative:page;" filled="f" stroked="t" coordsize="21600,21600" o:gfxdata="UEsDBAoAAAAAAIdO4kAAAAAAAAAAAAAAAAAEAAAAZHJzL1BLAwQUAAAACACHTuJAwNBQa9kAAAAJ&#10;AQAADwAAAGRycy9kb3ducmV2LnhtbE2PwU7DMBBE70j8g7VI3KiThkIIcaoKgbhR0YKAmxMvSWi8&#10;jmy3KX/PcoLjaEYzb8rl0Q7igD70jhSkswQEUuNMT62Cl+3DRQ4iRE1GD45QwTcGWFanJ6UujJvo&#10;GQ+b2AouoVBoBV2MYyFlaDq0OszciMTep/NWR5a+lcbricvtIOdJciWt7okXOj3iXYfNbrO3Cnx8&#10;ffxaPa3fFnb70bbv0/0K651S52dpcgsi4jH+heEXn9GhYqba7ckEMSjI5hl/iWykNyA4sMivUxC1&#10;gjy7BFmV8v+D6gdQSwMEFAAAAAgAh07iQFDCDynkAQAA4wMAAA4AAABkcnMvZTJvRG9jLnhtbK1T&#10;TW/bMAy9D9h/EHRf7CatWwRxim1BhgHDVqDrD1BkORagr5FK7Pz7UbKbZt2lh14cUaTe43tkVveD&#10;NeyoALV3Nb+alZwpJ32j3b7mT7+3n+44wyhcI4x3quYnhfx+/fHDqg9LNfedN40CRiAOl32oeRdj&#10;WBYFyk5ZgTMflKNk68GKSCHsiwZET+jWFPOyrIreQxPAS4VIt5sxySdEeAugb1st1cbLg1Uujqig&#10;jIgkCTsdkK9zt22rZPzVtqgiMzUnpTF/iYTOu/Qt1iux3IMInZZTC+ItLbzSZIV2RHqG2ogo2AH0&#10;f1BWS/Do2ziT3hajkOwIqbgqX3nz2ImgshayGsPZdHw/WPnz+ABMN7QJnDlhaeCZdZ6c6QMuqeAx&#10;UEkcvvghVU33SJdJ8NCCTb8khVGefD2dfVVDZDI9qm6rmzmlJOWubxbz62x88fI6AMZvyluWDjUH&#10;mlu2Uxx/YCRGKn0uSWTOb7UxeXbGsb7mt4vyrswv0BvdpGyqQ9jvvhpgR0Hj326rqnwm/qcM/ME1&#10;I4txRJZ0j/rSKQ67YRK9882JvOhpX2qOfw4CFGfmu6OBLKpFlRbsMoDLYHcZCCc7T2soI4xdh8+H&#10;SKKy1kQ6Mk290OyzBdOepuW6jHPVy39z/R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A0FBr2QAA&#10;AAkBAAAPAAAAAAAAAAEAIAAAACIAAABkcnMvZG93bnJldi54bWxQSwECFAAUAAAACACHTuJAUMIP&#10;KeQBAADjAwAADgAAAAAAAAABACAAAAAoAQAAZHJzL2Uyb0RvYy54bWxQSwUGAAAAAAYABgBZAQAA&#10;fgUAAAAA&#10;">
                <v:fill on="f" focussize="0,0"/>
                <v:stroke weight="5.75433070866142pt" color="#FF6600" joinstyle="round"/>
                <v:imagedata o:title=""/>
                <o:lock v:ext="edit" aspectratio="f"/>
                <v:textbox inset="1.01mm,1.01mm,1.01mm,1.01mm" style="mso-fit-shape-to-text:t;">
                  <w:txbxContent>
                    <w:p>
                      <w:pPr>
                        <w:kinsoku/>
                        <w:overflowPunct/>
                        <w:autoSpaceDE/>
                        <w:bidi w:val="0"/>
                        <w:spacing w:before="0" w:after="0" w:line="240" w:lineRule="auto"/>
                        <w:ind w:left="0" w:right="0" w:firstLine="0"/>
                        <w:jc w:val="center"/>
                      </w:pPr>
                      <w:r>
                        <w:t>MQTT云服务器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4"/>
      </w:pPr>
    </w:p>
    <w:p>
      <w:pPr>
        <w:pStyle w:val="4"/>
      </w:pP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266700</wp:posOffset>
                </wp:positionV>
                <wp:extent cx="2429510" cy="735965"/>
                <wp:effectExtent l="0" t="0" r="0" b="0"/>
                <wp:wrapNone/>
                <wp:docPr id="2" name="Shap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28920" cy="735480"/>
                        </a:xfrm>
                        <a:prstGeom prst="line">
                          <a:avLst/>
                        </a:prstGeom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4" o:spid="_x0000_s1026" o:spt="20" style="position:absolute;left:0pt;flip:y;margin-left:33pt;margin-top:21pt;height:57.95pt;width:191.3pt;z-index:251659264;mso-width-relative:page;mso-height-relative:page;" filled="f" stroked="t" coordsize="21600,21600" o:gfxdata="UEsDBAoAAAAAAIdO4kAAAAAAAAAAAAAAAAAEAAAAZHJzL1BLAwQUAAAACACHTuJAxiG4qtcAAAAJ&#10;AQAADwAAAGRycy9kb3ducmV2LnhtbE2PzU7DMBCE70i8g7VI3KiTEoIb4vTQwgk4UKqe3XibRNjr&#10;KHZ/eHuWE5xWoxnNflMvL96JE05xCKQhn2UgkNpgB+o0bD9f7hSImAxZ4wKhhm+MsGyur2pT2XCm&#10;DzxtUie4hGJlNPQpjZWUse3RmzgLIxJ7hzB5k1hOnbSTOXO5d3KeZaX0ZiD+0JsRVz22X5uj13BQ&#10;96+7qNRqvX4b36V6tiZ3C61vb/LsCUTCS/oLwy8+o0PDTPtwJBuF01CWPCVpKOZ82S8KVYLYc/Dh&#10;cQGyqeX/Bc0PUEsDBBQAAAAIAIdO4kBMkA0ZqQEAAFsDAAAOAAAAZHJzL2Uyb0RvYy54bWytk01v&#10;2zAMhu8D9h8E3RelbtplRpxiaNBdhi3Att4VWYoF6AukGif/fpScZkV36aEXQ6Sol3peyqu7o3fs&#10;oAFtDB2/ms0500HF3oZ9x//8fvi05AyzDL10MeiOnzTyu/XHD6sxtbqJQ3S9BkYiAdsxdXzIObVC&#10;oBq0lziLSQfaNBG8zBTCXvQgR1L3TjTz+a0YI/QJotKIlN1Mm/ysCG8RjMZYpTdRPXkd8qQK2slM&#10;SDjYhHxdb2uMVvmnMagzcx0n0ly/1ITWu/IV65Vs9yDTYNX5CvItV3jF5KUN1PQitZFZsiew/0l5&#10;qyBiNHmmohcTSHWEKK7mr7z5NcikKwtZjeliOr6frPpx2AKzfccbzoL0NPDadVGcGRO2VHAftnCO&#10;MG2hYB4NeGacTY/0hCo4obBj9fV08VUfM1OUbBbN8ktDliva+3x9s1hW48WkU/QSYP6mo2dl0XFn&#10;Q+GWrTx8x0y9qfS5pKRDfLDO1dm5UBIYne1Lrgaw3907YAdJQ79e3N58rTSk8aKMonJUFMaJqqx2&#10;sT9V2Jonz2vr8/soQ30Z19P//on1X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MYhuKrXAAAACQEA&#10;AA8AAAAAAAAAAQAgAAAAIgAAAGRycy9kb3ducmV2LnhtbFBLAQIUABQAAAAIAIdO4kBMkA0ZqQEA&#10;AFsDAAAOAAAAAAAAAAEAIAAAACYBAABkcnMvZTJvRG9jLnhtbFBLBQYAAAAABgAGAFkBAABBBQAA&#10;AAA=&#10;">
                <v:fill on="f" focussize="0,0"/>
                <v:stroke color="#3465A4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1163320</wp:posOffset>
                </wp:positionH>
                <wp:positionV relativeFrom="paragraph">
                  <wp:posOffset>236855</wp:posOffset>
                </wp:positionV>
                <wp:extent cx="1705610" cy="730250"/>
                <wp:effectExtent l="0" t="0" r="0" b="0"/>
                <wp:wrapNone/>
                <wp:docPr id="3" name="Shap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04960" cy="729720"/>
                        </a:xfrm>
                        <a:prstGeom prst="line">
                          <a:avLst/>
                        </a:prstGeom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5" o:spid="_x0000_s1026" o:spt="20" style="position:absolute;left:0pt;flip:y;margin-left:91.6pt;margin-top:18.65pt;height:57.5pt;width:134.3pt;z-index:251659264;mso-width-relative:page;mso-height-relative:page;" filled="f" stroked="t" coordsize="21600,21600" o:gfxdata="UEsDBAoAAAAAAIdO4kAAAAAAAAAAAAAAAAAEAAAAZHJzL1BLAwQUAAAACACHTuJAXth+h9YAAAAK&#10;AQAADwAAAGRycy9kb3ducmV2LnhtbE2PS0/DMBCE70j8B2uRuFHnQcGEOD20cIIeKFXPbrxNIux1&#10;FLsP/j3LCY6jGc18Uy8u3okTTnEIpCGfZSCQ2mAH6jRsP1/vFIiYDFnjAqGGb4ywaK6valPZcKYP&#10;PG1SJ7iEYmU09CmNlZSx7dGbOAsjEnuHMHmTWE6dtJM5c7l3ssiyB+nNQLzQmxGXPbZfm6PXcFDl&#10;2y4qtVyt3se1VC/W5O5J69ubPHsGkfCS/sLwi8/o0DDTPhzJRuFYq7LgqIbysQTBgft5zl/27MyL&#10;EmRTy/8Xmh9QSwMEFAAAAAgAh07iQMv7sH6rAQAAWwMAAA4AAABkcnMvZTJvRG9jLnhtbK2TTW/b&#10;MAyG7wP2HwTdFztpmqxGnGJo0F6KLsDW3RVZigXoC6QaJ/++lJxlRXfpoRdDpKiXel7Kq9ujs+yg&#10;AE3wLZ9Oas6Ul6Ezft/y59/3375zhkn4TtjgVctPCvnt+uuX1RAbNQt9sJ0CRiIemyG2vE8pNlWF&#10;sldO4CRE5WlTB3AiUQj7qgMxkLqz1ayuF9UQoIsQpEKk7Gbc5GdF+Ihg0NpItQnyxSmfRlVQViRC&#10;wt5E5OtyW62VTD+1RpWYbTmRpvKlJrTe5W+1XolmDyL2Rp6vID5yhXdMThhPTS9SG5EEewHzn5Qz&#10;EgIGnSYyuGoEKY4QxbR+582vXkRVWMhqjBfT8fNk5dNhC8x0Lb/izAtHAy9dr7MzQ8SGCu78Fs4R&#10;xi1kzKMGx7Q18Q89oQJOKOxYfD1dfFXHxCQlp8t6frMgyyXtLWc3y1kxvhp1sl4ETA8qOJYXLbfG&#10;Z27RiMMjJupNpX9LctqHe2NtmZ31OYHBmi7nSgD73Z0FdhA09Kv54vrHPNOQxpsyivLRKjOOVHm1&#10;C92pwJY8eV6Ond9HHurbuJz+90+sX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Be2H6H1gAAAAoB&#10;AAAPAAAAAAAAAAEAIAAAACIAAABkcnMvZG93bnJldi54bWxQSwECFAAUAAAACACHTuJAy/uwfqsB&#10;AABbAwAADgAAAAAAAAABACAAAAAlAQAAZHJzL2Uyb0RvYy54bWxQSwUGAAAAAAYABgBZAQAAQgUA&#10;AAAA&#10;">
                <v:fill on="f" focussize="0,0"/>
                <v:stroke color="#3465A4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3237865</wp:posOffset>
                </wp:positionH>
                <wp:positionV relativeFrom="paragraph">
                  <wp:posOffset>-464820</wp:posOffset>
                </wp:positionV>
                <wp:extent cx="635" cy="793115"/>
                <wp:effectExtent l="0" t="0" r="0" b="0"/>
                <wp:wrapNone/>
                <wp:docPr id="4" name="Shape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92360"/>
                        </a:xfrm>
                        <a:prstGeom prst="line">
                          <a:avLst/>
                        </a:prstGeom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9" o:spid="_x0000_s1026" o:spt="20" style="position:absolute;left:0pt;flip:y;margin-left:254.95pt;margin-top:-36.6pt;height:62.45pt;width:0.05pt;z-index:251659264;mso-width-relative:page;mso-height-relative:page;" filled="f" stroked="t" coordsize="21600,21600" o:gfxdata="UEsDBAoAAAAAAIdO4kAAAAAAAAAAAAAAAAAEAAAAZHJzL1BLAwQUAAAACACHTuJAopSTCdgAAAAK&#10;AQAADwAAAGRycy9kb3ducmV2LnhtbE2PTU/DMAyG70j8h8hI3Lakm8barukOG5yAAwPtnDVeW5E4&#10;VZN98O/xTnCz5Uevn7daX70TZxxjH0hDNlUgkJpge2o1fH2+THIQMRmyxgVCDT8YYV3f31WmtOFC&#10;H3jepVZwCMXSaOhSGkopY9OhN3EaBiS+HcPoTeJ1bKUdzYXDvZMzpZ6kNz3xh84MuOmw+d6dvIZj&#10;Pn/dxzzfbLdvw7vMn63JXKH140OmViASXtMfDDd9VoeanQ7hRDYKp2GhioJRDZPlfAaCiUWmuN3h&#10;NixB1pX8X6H+BVBLAwQUAAAACACHTuJAPitbBaQBAABVAwAADgAAAGRycy9lMm9Eb2MueG1srZNN&#10;bxshEIbvlfofEPd6Hcd1m5XXURUrvVStpX7cMQteJGDQDPHa/74D67pResmhlxUzDO/wvMOu70/B&#10;i6NBchA7eTObS2Giht7FQyd//nh891EKyir2ykM0nTwbkvebt2/WY2rNAgbwvUHBIpHaMXVyyDm1&#10;TUN6MEHRDJKJvGkBg8oc4qHpUY2sHnyzmM9XzQjYJwRtiDi7nTblRRFfIwjWOm22oJ+CiXlSReNV&#10;ZiQaXCK5qbe11uj8zVoyWfhOMmmuX27C6335Npu1ag+o0uD05QrqNVd4wRSUi9z0KrVVWYkndP9I&#10;BacRCGyeaQjNBFIdYYqb+Qtvvg8qmcrCVlO6mk7/T1Z/Pe5QuL6TSymiCjzw2vWuODMmarngIe7w&#10;ElHaYcE8WQzCepd+8ROq4IwiTtXX89VXc8pCT0nN2Q93i9tVtbyZFIpSQsqfDQRRFp30LhZi1arj&#10;F8rclUv/lJR0hEfnfZ2ajyVB4F1fcjXAw/7BozgqHvftcvX+07JwsMazMo7K0abQTTxltYf+XDFr&#10;nt2uxy4vo4zzeVxP//0bN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opSTCdgAAAAKAQAADwAA&#10;AAAAAAABACAAAAAiAAAAZHJzL2Rvd25yZXYueG1sUEsBAhQAFAAAAAgAh07iQD4rWwWkAQAAVQMA&#10;AA4AAAAAAAAAAQAgAAAAJwEAAGRycy9lMm9Eb2MueG1sUEsFBgAAAAAGAAYAWQEAAD0FAAAAAA==&#10;">
                <v:fill on="f" focussize="0,0"/>
                <v:stroke color="#3465A4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3077845</wp:posOffset>
                </wp:positionH>
                <wp:positionV relativeFrom="paragraph">
                  <wp:posOffset>122555</wp:posOffset>
                </wp:positionV>
                <wp:extent cx="876935" cy="787400"/>
                <wp:effectExtent l="0" t="0" r="0" b="0"/>
                <wp:wrapNone/>
                <wp:docPr id="5" name="Shape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76240" cy="786600"/>
                        </a:xfrm>
                        <a:prstGeom prst="line">
                          <a:avLst/>
                        </a:prstGeom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10" o:spid="_x0000_s1026" o:spt="20" style="position:absolute;left:0pt;flip:x y;margin-left:242.35pt;margin-top:9.65pt;height:62pt;width:69.05pt;z-index:251659264;mso-width-relative:page;mso-height-relative:page;" filled="f" stroked="t" coordsize="21600,21600" o:gfxdata="UEsDBAoAAAAAAIdO4kAAAAAAAAAAAAAAAAAEAAAAZHJzL1BLAwQUAAAACACHTuJA5uozAtcAAAAK&#10;AQAADwAAAGRycy9kb3ducmV2LnhtbE2PwU7DMBBE70j8g7VI3KjTJGpLiFMhJCROQFs+YBtvk0C8&#10;DrHTlr9nOZXjzjzNzpTrs+vVkcbQeTYwnyWgiGtvO24MfOye71agQkS22HsmAz8UYF1dX5VYWH/i&#10;DR23sVESwqFAA22MQ6F1qFtyGGZ+IBbv4EeHUc6x0XbEk4S7XqdJstAOO5YPLQ701FL9tZ2cgWy5&#10;qR/H78PLK7/jW/6JlO70ZMztzTx5ABXpHC8w/NWX6lBJp72f2AbVG8hX+VJQMe4zUAIs0lS27EXI&#10;swx0Ver/E6pfUEsDBBQAAAAIAIdO4kA7FqmDrAEAAGUDAAAOAAAAZHJzL2Uyb0RvYy54bWytU8tu&#10;2zAQvBfoPxC815JdRzEEy0EQI+2hSA2kzZ2mSIsAX9hlLPvvs6QdJ0gvOfQi7HN2Z5Za3hycZXsF&#10;aILv+HRSc6a8DL3xu47//XP/bcEZJuF7YYNXHT8q5Derr1+WY2zVLAzB9goYgXhsx9jxIaXYVhXK&#10;QTmBkxCVp6QO4EQiF3ZVD2IkdGerWV031RigjxCkQqTo+pTkZ0T4DGDQ2ki1DvLZKZ9OqKCsSEQJ&#10;BxORr8q2WiuZfmuNKjHbcWKaypeGkL3N32q1FO0ORByMPK8gPrPCB05OGE9DL1BrkQR7BvMPlDMS&#10;AgadJjK46kSkKEIspvUHbR4HEVXhQlJjvIiO/w9WPuw3wEzf8SvOvHB08DJ1WqQZI7ZUcec3QEJl&#10;D+MGMs+DBse0NfEnvSFerKds5RyxYoci8fEisTokJim4uG5mcxJfUup60TR1mVOdAHNzBEw/VHAs&#10;Gx23xmcFRCv2vzDRElT6WpLDPtwba8sVrc8BDNb0OVYc2G3vLLC9oPN/nzdXt/N8ccJ4V0Zebq3e&#10;6GVrG/pjYV3ipH5pO7+UfN73ful++ztW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ObqMwLXAAAA&#10;CgEAAA8AAAAAAAAAAQAgAAAAIgAAAGRycy9kb3ducmV2LnhtbFBLAQIUABQAAAAIAIdO4kA7FqmD&#10;rAEAAGUDAAAOAAAAAAAAAAEAIAAAACYBAABkcnMvZTJvRG9jLnhtbFBLBQYAAAAABgAGAFkBAABE&#10;BQAAAAA=&#10;">
                <v:fill on="f" focussize="0,0"/>
                <v:stroke color="#3465A4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3301365</wp:posOffset>
                </wp:positionH>
                <wp:positionV relativeFrom="paragraph">
                  <wp:posOffset>210820</wp:posOffset>
                </wp:positionV>
                <wp:extent cx="1457960" cy="697865"/>
                <wp:effectExtent l="0" t="0" r="0" b="0"/>
                <wp:wrapNone/>
                <wp:docPr id="6" name="Shape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57280" cy="697320"/>
                        </a:xfrm>
                        <a:prstGeom prst="line">
                          <a:avLst/>
                        </a:prstGeom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11" o:spid="_x0000_s1026" o:spt="20" style="position:absolute;left:0pt;flip:x y;margin-left:259.95pt;margin-top:16.6pt;height:54.95pt;width:114.8pt;z-index:251659264;mso-width-relative:page;mso-height-relative:page;" filled="f" stroked="t" coordsize="21600,21600" o:gfxdata="UEsDBAoAAAAAAIdO4kAAAAAAAAAAAAAAAAAEAAAAZHJzL1BLAwQUAAAACACHTuJA/Tl6Q9YAAAAK&#10;AQAADwAAAGRycy9kb3ducmV2LnhtbE2Py07DQAwA70j8w8pI3OjmVUpCNhVCQuIEtOUD3MRNAllv&#10;yG7a8veYExwtj8bjcn22gzrS5HvHBuJFBIq4dk3PrYH33dPNHSgfkBscHJOBb/Kwri4vSiwad+IN&#10;HbehVSJhX6CBLoSx0NrXHVn0CzcSy+7gJotBxqnVzYQnkdtBJ1F0qy32LBc6HOmxo/pzO1sD6WpT&#10;P0xfh+cXfsPX7AMp2enZmOurOLoHFegc/mD4zZd0qKRp72ZuvBoMLOM8F1RkaQJKgFWWL0HthczS&#10;GHRV6v8vVD9QSwMEFAAAAAgAh07iQDgBEimuAQAAZgMAAA4AAABkcnMvZTJvRG9jLnhtbK1TTU8b&#10;MRC9V+p/sHxvNhtCgFU2qCKiPVRtJKB3x2tnLflLMyab/PuOvSEguHDoxZrP53lv7OXtwVm2V4Am&#10;+JbXkylnysvQGb9r+dPj/bdrzjAJ3wkbvGr5USG/XX39shxio2ahD7ZTwAjEYzPElvcpxaaqUPbK&#10;CZyEqDwldQAnErmwqzoQA6E7W82m00U1BOgiBKkQKboek/yECJ8BDFobqdZBPjvl04gKyopElLA3&#10;EfmqTKu1kumP1qgSsy0npqmcdAnZ23xWq6VodiBib+RpBPGZEd5xcsJ4uvQMtRZJsGcwH6CckRAw&#10;6DSRwVUjkaIIsain77R56EVUhQtJjfEsOv4/WPl7vwFmupYvOPPC0cLLrXWdpRkiNlRx5zdw8jBu&#10;IPM8aHBMWxN/0hvixfqbrZwjVuxQJD6eJVaHxCQF6/nl1eya1JeUW9xcXczKDqoRMXdHwPRDBcey&#10;0XJrfJZANGL/CxNNQaUvJTnsw72xtqzR+hzAYE2XY8WB3fbOAtsL2v/FfHH5fZ55EcabMvJya5XZ&#10;jvyytQ3dsdAucZK/tJ2eSt7vW790v36P1T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9OXpD1gAA&#10;AAoBAAAPAAAAAAAAAAEAIAAAACIAAABkcnMvZG93bnJldi54bWxQSwECFAAUAAAACACHTuJAOAES&#10;Ka4BAABmAwAADgAAAAAAAAABACAAAAAlAQAAZHJzL2Uyb0RvYy54bWxQSwUGAAAAAAYABgBZAQAA&#10;RQUAAAAA&#10;">
                <v:fill on="f" focussize="0,0"/>
                <v:stroke color="#3465A4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3313430</wp:posOffset>
                </wp:positionH>
                <wp:positionV relativeFrom="paragraph">
                  <wp:posOffset>303530</wp:posOffset>
                </wp:positionV>
                <wp:extent cx="1657985" cy="1269365"/>
                <wp:effectExtent l="0" t="0" r="0" b="0"/>
                <wp:wrapNone/>
                <wp:docPr id="7" name="Shape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57440" cy="1268640"/>
                        </a:xfrm>
                        <a:prstGeom prst="line">
                          <a:avLst/>
                        </a:prstGeom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12" o:spid="_x0000_s1026" o:spt="20" style="position:absolute;left:0pt;flip:x y;margin-left:260.9pt;margin-top:23.9pt;height:99.95pt;width:130.55pt;z-index:251659264;mso-width-relative:page;mso-height-relative:page;" filled="f" stroked="t" coordsize="21600,21600" o:gfxdata="UEsDBAoAAAAAAIdO4kAAAAAAAAAAAAAAAAAEAAAAZHJzL1BLAwQUAAAACACHTuJAKf2QX9gAAAAK&#10;AQAADwAAAGRycy9kb3ducmV2LnhtbE2PwU7DMBBE70j8g7VI3KgTE3AJcSqEhMQJaMsHbJNtEojX&#10;wXba8veYE5xWox3NvKlWJzuKA/kwODaQLzIQxI1rB+4MvG+frpYgQkRucXRMBr4pwKo+P6uwbN2R&#10;13TYxE6kEA4lGuhjnEopQ9OTxbBwE3H67Z23GJP0nWw9HlO4HaXKsltpceDU0ONEjz01n5vZGrjW&#10;6+bBf+2fX/gNX4sPJLWVszGXF3l2DyLSKf6Z4Rc/oUOdmHZu5jaI0cCNyhN6NFDodJNBL9UdiJ0B&#10;VWgNsq7k/wn1D1BLAwQUAAAACACHTuJAL4Nq264BAABnAwAADgAAAGRycy9lMm9Eb2MueG1srVPJ&#10;btswEL0X6D8QvNeyXEcJBMtBESPtoWgNdLnTFGkR4IYZxrL/vkNKcYP0kkMvg9n4Zt4jubk/O8tO&#10;CtAE3/F6seRMeRl6448d//Xz8cMdZ5iE74UNXnX8opDfb9+/24yxVaswBNsrYATisR1jx4eUYltV&#10;KAflBC5CVJ6KOoATiUI4Vj2IkdCdrVbLZVONAfoIQSpEyu6mIp8R4S2AQWsj1S7IJ6d8mlBBWZGI&#10;Eg4mIt+WbbVWMn3XGlVituPENBVLQ8g/ZFttN6I9goiDkfMK4i0rvOLkhPE09Aq1E0mwJzD/QDkj&#10;IWDQaSGDqyYiRRFiUS9fafNjEFEVLiQ1xqvo+P9g5bfTHpjpO37LmReOLrxMrVdZmjFiSx0Pfg9z&#10;hHEPmedZg2PamviF3hAv3u/s5RqxYuci8eUqsTonJilZNze36zWpL6lWr5q7hgLCribIfDwCps8q&#10;OJadjlvjswaiFaevmKbW55ac9uHRWEt50VqfLQZr+pwrARwPDxbYSdAD+Lhubj6t53Ev2mh4Plpl&#10;uhPB7B1Cfym8S570L1vObyVf8Mu4nP77P7Z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Cn9kF/Y&#10;AAAACgEAAA8AAAAAAAAAAQAgAAAAIgAAAGRycy9kb3ducmV2LnhtbFBLAQIUABQAAAAIAIdO4kAv&#10;g2rbrgEAAGcDAAAOAAAAAAAAAAEAIAAAACcBAABkcnMvZTJvRG9jLnhtbFBLBQYAAAAABgAGAFkB&#10;AABHBQAAAAA=&#10;">
                <v:fill on="f" focussize="0,0"/>
                <v:stroke color="#3465A4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Style w:val="4"/>
      </w:pP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4679950</wp:posOffset>
                </wp:positionH>
                <wp:positionV relativeFrom="paragraph">
                  <wp:posOffset>5080</wp:posOffset>
                </wp:positionV>
                <wp:extent cx="753110" cy="514985"/>
                <wp:effectExtent l="0" t="0" r="0" b="0"/>
                <wp:wrapNone/>
                <wp:docPr id="8" name="Shape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00" cy="514440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>
                          <a:solidFill>
                            <a:srgbClr val="FFCC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kinsoku/>
                              <w:overflowPunct/>
                              <w:autoSpaceDE/>
                              <w:bidi w:val="0"/>
                              <w:spacing w:before="0" w:after="0" w:line="240" w:lineRule="auto"/>
                              <w:ind w:left="0" w:right="0" w:firstLine="0"/>
                              <w:jc w:val="center"/>
                            </w:pPr>
                            <w:r>
                              <w:rPr>
                                <w:rFonts w:ascii="Liberation Serif" w:hAnsi="Liberation Serif" w:eastAsia="Noto Sans CJK SC Regular" w:cs="FreeSan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shadow w:val="0"/>
                                <w:emboss w:val="0"/>
                                <w:imprint w:val="0"/>
                                <w:color w:val="auto"/>
                                <w:spacing w:val="0"/>
                                <w:w w:val="100"/>
                                <w:position w:val="0"/>
                                <w:sz w:val="21"/>
                                <w:szCs w:val="24"/>
                                <w:u w:val="none"/>
                                <w:vertAlign w:val="baseline"/>
                                <w:lang w:val="en-US" w:eastAsia="zh-CN" w:bidi="hi-IN"/>
                              </w:rPr>
                              <w:t>浏览器</w:t>
                            </w:r>
                          </w:p>
                          <w:p>
                            <w:pPr>
                              <w:bidi w:val="0"/>
                              <w:jc w:val="center"/>
                            </w:pPr>
                            <w:r>
                              <w:t>JS</w:t>
                            </w:r>
                          </w:p>
                        </w:txbxContent>
                      </wps:txbx>
                      <wps:bodyPr wrap="square" lIns="0" tIns="0" rIns="0" bIns="0" anchor="ctr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8" o:spid="_x0000_s1026" o:spt="202" type="#_x0000_t202" style="position:absolute;left:0pt;margin-left:368.5pt;margin-top:0.4pt;height:40.55pt;width:59.3pt;z-index:251659264;v-text-anchor:middle;mso-width-relative:page;mso-height-relative:page;" fillcolor="#B2B2B2" filled="t" stroked="t" coordsize="21600,21600" o:gfxdata="UEsDBAoAAAAAAIdO4kAAAAAAAAAAAAAAAAAEAAAAZHJzL1BLAwQUAAAACACHTuJAC/xAANYAAAAH&#10;AQAADwAAAGRycy9kb3ducmV2LnhtbE2Py07DMBBF90j8gzVIbCrqpFHTEOJ0AXTHoi18gBtP7ajx&#10;OIrdB3/PsILdjO7VmTPN+uYHccEp9oEU5PMMBFIXTE9Wwdfn5qkCEZMmo4dAqOAbI6zb+7tG1yZc&#10;aYeXfbKCIRRrrcClNNZSxs6h13EeRiTOjmHyOvE6WWkmfWW4H+Qiy0rpdU98wekRXx12p/3ZK6g2&#10;szd7el/Q1s0qW2zLiMXxQ6nHhzx7AZHwlv7K8KvP6tCy0yGcyUQxKFgVK/4lMQwEx9VyWYI48JA/&#10;g2wb+d+//QFQSwMEFAAAAAgAh07iQDxs/lzaAQAA5wMAAA4AAABkcnMvZTJvRG9jLnhtbK1TbWvb&#10;MBD+Pth/EPq+2AnpVkKcsiZ4DMY26PYDFFmOBXrbnRI7/34nOU63Fko/FIN90t09d89z5/XdYA07&#10;KUDtXcXns5Iz5aRvtDtU/Pev+sMtZxiFa4TxTlX8rJDfbd6/W/dhpRa+86ZRwAjE4aoPFe9iDKui&#10;QNkpK3Dmg3LkbD1YEekIh6IB0RO6NcWiLD8WvYcmgJcKkW53o5NfEOE1gL5ttVQ7L49WuTiigjIi&#10;EiXsdEC+yd22rZLxR9uiisxUnJjG/KYiZO/Tu9isxeoAInRaXloQr2nhCScrtKOiV6idiIIdQT+D&#10;slqCR9/GmfS2GIlkRYjFvHyizUMngspcSGoMV9Hx7WDl99NPYLqpOI3dCUsDz1VvkzJ9wBUFPAQK&#10;icO9H2hfpnuky0R4aMGmL1Fh5Cddz1dd1RCZpMtPN4tlSR5Jrpv5crnMuhePyQEwflHesmRUHGhs&#10;WU1x+oaRGqHQKSTVQm90U2tj8gEO+60BdhI04vtFelKPlPJfmHEvZ9b1dks9PssknJRaJC1GzsmK&#10;w364CLT3zZn06WmHKo5/jgIUZ+aroyGlhZsMmIz9ZAgnO0+rKCNkshg+H6OvdSaciozIl9o0/0zq&#10;sqtpwf4956jH/3Pz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Av8QADWAAAABwEAAA8AAAAAAAAA&#10;AQAgAAAAIgAAAGRycy9kb3ducmV2LnhtbFBLAQIUABQAAAAIAIdO4kA8bP5c2gEAAOcDAAAOAAAA&#10;AAAAAAEAIAAAACUBAABkcnMvZTJvRG9jLnhtbFBLBQYAAAAABgAGAFkBAABxBQAAAAA=&#10;">
                <v:fill on="t" focussize="0,0"/>
                <v:stroke color="#FFCC00" joinstyle="round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kinsoku/>
                        <w:overflowPunct/>
                        <w:autoSpaceDE/>
                        <w:bidi w:val="0"/>
                        <w:spacing w:before="0" w:after="0" w:line="240" w:lineRule="auto"/>
                        <w:ind w:left="0" w:right="0" w:firstLine="0"/>
                        <w:jc w:val="center"/>
                      </w:pPr>
                      <w:r>
                        <w:rPr>
                          <w:rFonts w:ascii="Liberation Serif" w:hAnsi="Liberation Serif" w:eastAsia="Noto Sans CJK SC Regular" w:cs="FreeSans"/>
                          <w:b w:val="0"/>
                          <w:bCs w:val="0"/>
                          <w:i w:val="0"/>
                          <w:iCs w:val="0"/>
                          <w:caps w:val="0"/>
                          <w:smallCaps w:val="0"/>
                          <w:strike w:val="0"/>
                          <w:dstrike w:val="0"/>
                          <w:outline w:val="0"/>
                          <w:shadow w:val="0"/>
                          <w:emboss w:val="0"/>
                          <w:imprint w:val="0"/>
                          <w:color w:val="auto"/>
                          <w:spacing w:val="0"/>
                          <w:w w:val="100"/>
                          <w:position w:val="0"/>
                          <w:sz w:val="21"/>
                          <w:szCs w:val="24"/>
                          <w:u w:val="none"/>
                          <w:vertAlign w:val="baseline"/>
                          <w:lang w:val="en-US" w:eastAsia="zh-CN" w:bidi="hi-IN"/>
                        </w:rPr>
                        <w:t>浏览器</w:t>
                      </w:r>
                    </w:p>
                    <w:p>
                      <w:pPr>
                        <w:bidi w:val="0"/>
                        <w:jc w:val="center"/>
                      </w:pPr>
                      <w:r>
                        <w:t>JS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4"/>
      </w:pP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117475</wp:posOffset>
                </wp:positionH>
                <wp:positionV relativeFrom="paragraph">
                  <wp:posOffset>67945</wp:posOffset>
                </wp:positionV>
                <wp:extent cx="524510" cy="457835"/>
                <wp:effectExtent l="0" t="0" r="0" b="0"/>
                <wp:wrapNone/>
                <wp:docPr id="9" name="Shap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00" cy="457200"/>
                        </a:xfrm>
                        <a:prstGeom prst="rect">
                          <a:avLst/>
                        </a:prstGeom>
                        <a:solidFill>
                          <a:srgbClr val="33FF99"/>
                        </a:solidFill>
                        <a:ln>
                          <a:solidFill>
                            <a:srgbClr val="9966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kinsoku/>
                              <w:overflowPunct/>
                              <w:autoSpaceDE/>
                              <w:bidi w:val="0"/>
                              <w:spacing w:before="0" w:after="0" w:line="240" w:lineRule="auto"/>
                              <w:ind w:left="0" w:right="0" w:firstLine="0"/>
                              <w:jc w:val="center"/>
                            </w:pPr>
                            <w:r>
                              <w:rPr>
                                <w:rFonts w:ascii="Liberation Serif" w:hAnsi="Liberation Serif" w:eastAsia="Noto Sans CJK SC Regular" w:cs="FreeSans"/>
                                <w:b/>
                                <w:bCs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shadow w:val="0"/>
                                <w:emboss w:val="0"/>
                                <w:imprint w:val="0"/>
                                <w:color w:val="3465A4"/>
                                <w:spacing w:val="0"/>
                                <w:w w:val="10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lang w:val="en-US" w:eastAsia="zh-CN" w:bidi="hi-IN"/>
                              </w:rPr>
                              <w:t>PDU</w:t>
                            </w:r>
                          </w:p>
                        </w:txbxContent>
                      </wps:txbx>
                      <wps:bodyPr wrap="square" lIns="0" tIns="0" rIns="0" bIns="0" anchor="ctr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3" o:spid="_x0000_s1026" o:spt="202" type="#_x0000_t202" style="position:absolute;left:0pt;margin-left:9.25pt;margin-top:5.35pt;height:36.05pt;width:41.3pt;z-index:251659264;v-text-anchor:middle;mso-width-relative:page;mso-height-relative:page;" fillcolor="#33FF99" filled="t" stroked="t" coordsize="21600,21600" o:gfxdata="UEsDBAoAAAAAAIdO4kAAAAAAAAAAAAAAAAAEAAAAZHJzL1BLAwQUAAAACACHTuJAaPv7GdcAAAAI&#10;AQAADwAAAGRycy9kb3ducmV2LnhtbE2PS0/DMBCE70j8B2uRuFHbldpGIU6FeFTcEKVIcHPjJQ7E&#10;6yh2H/x7tqdyWo1mNPtNtTyGXuxxTF0kA3qiQCA10XXUGti8Pd0UIFK25GwfCQ38YoJlfXlR2dLF&#10;A73ifp1bwSWUSmvA5zyUUqbGY7BpEgck9r7iGGxmObbSjfbA5aGXU6XmMtiO+IO3A957bH7Wu2Dg&#10;4XFcfLw86/j9ebd5b/x8RatZMOb6SqtbEBmP+RyGEz6jQ81M27gjl0TPuphxkq9agDj5SmsQWwPF&#10;tABZV/L/gPoPUEsDBBQAAAAIAIdO4kAi1Tp62gEAAOcDAAAOAAAAZHJzL2Uyb0RvYy54bWytU9uO&#10;0zAQfUfiHyy/02RbtmyrpiugCkJCgLTwAa7jNJZ8Y8Zt0r9n7KTdZZHQPvDijD0zZ+acmWzuB2vY&#10;SQFq7yp+Mys5U076RrtDxX/+qN/ccYZRuEYY71TFzwr5/fb1q00f1mruO28aBYxAHK77UPEuxrAu&#10;CpSdsgJnPihHztaDFZGucCgaED2hW1PMy3JZ9B6aAF4qRHrdjU4+IcJLAH3baql2Xh6tcnFEBWVE&#10;JErY6YB8m7ttWyXjt7ZFFZmpODGN+aQiZO/TWWw3Yn0AETotpxbES1p4xskK7ajoFWonomBH0H9B&#10;WS3Bo2/jTHpbjESyIsTipnymzUMngspcSGoMV9Hx/8HKr6fvwHRT8RVnTlgaeK66SMr0AdcU8BAo&#10;JA4f/ED7cnlHekyEhxZs+hIVRn7S9XzVVQ2RSXq8nS/uSvJIcr29fUdbkFCKx+QAGD8pb1kyKg40&#10;tqymOH3BOIZeQlIt9EY3tTYmX+Cw/2iAnQSNeLGo69VqQv8jzLh/Z65Wy+W1ryeZ1GVKLZIWI+dk&#10;xWE/TALtfXMmfXraoYrjr6MAxZn57GhIaeEuBlyM/cUQTnaeVlFGyGQxvD9GX+tMOBUZkafaNP8s&#10;2bSracGe3nPU4/+5/Q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o+/sZ1wAAAAgBAAAPAAAAAAAA&#10;AAEAIAAAACIAAABkcnMvZG93bnJldi54bWxQSwECFAAUAAAACACHTuJAItU6etoBAADnAwAADgAA&#10;AAAAAAABACAAAAAmAQAAZHJzL2Uyb0RvYy54bWxQSwUGAAAAAAYABgBZAQAAcgUAAAAA&#10;">
                <v:fill on="t" focussize="0,0"/>
                <v:stroke color="#996600" joinstyle="round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kinsoku/>
                        <w:overflowPunct/>
                        <w:autoSpaceDE/>
                        <w:bidi w:val="0"/>
                        <w:spacing w:before="0" w:after="0" w:line="240" w:lineRule="auto"/>
                        <w:ind w:left="0" w:right="0" w:firstLine="0"/>
                        <w:jc w:val="center"/>
                      </w:pPr>
                      <w:r>
                        <w:rPr>
                          <w:rFonts w:ascii="Liberation Serif" w:hAnsi="Liberation Serif" w:eastAsia="Noto Sans CJK SC Regular" w:cs="FreeSans"/>
                          <w:b/>
                          <w:bCs/>
                          <w:i w:val="0"/>
                          <w:iCs w:val="0"/>
                          <w:caps w:val="0"/>
                          <w:smallCaps w:val="0"/>
                          <w:strike w:val="0"/>
                          <w:dstrike w:val="0"/>
                          <w:outline w:val="0"/>
                          <w:shadow w:val="0"/>
                          <w:emboss w:val="0"/>
                          <w:imprint w:val="0"/>
                          <w:color w:val="3465A4"/>
                          <w:spacing w:val="0"/>
                          <w:w w:val="100"/>
                          <w:position w:val="0"/>
                          <w:sz w:val="24"/>
                          <w:szCs w:val="24"/>
                          <w:u w:val="none"/>
                          <w:vertAlign w:val="baseline"/>
                          <w:lang w:val="en-US" w:eastAsia="zh-CN" w:bidi="hi-IN"/>
                        </w:rPr>
                        <w:t>PDU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822325</wp:posOffset>
                </wp:positionH>
                <wp:positionV relativeFrom="paragraph">
                  <wp:posOffset>62230</wp:posOffset>
                </wp:positionV>
                <wp:extent cx="524510" cy="457835"/>
                <wp:effectExtent l="0" t="0" r="0" b="0"/>
                <wp:wrapNone/>
                <wp:docPr id="10" name="Shap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00" cy="457200"/>
                        </a:xfrm>
                        <a:prstGeom prst="rect">
                          <a:avLst/>
                        </a:prstGeom>
                        <a:solidFill>
                          <a:srgbClr val="33FF99"/>
                        </a:solidFill>
                        <a:ln>
                          <a:solidFill>
                            <a:srgbClr val="9966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kinsoku/>
                              <w:overflowPunct/>
                              <w:autoSpaceDE/>
                              <w:bidi w:val="0"/>
                              <w:spacing w:before="0" w:after="0" w:line="240" w:lineRule="auto"/>
                              <w:ind w:left="0" w:right="0" w:firstLine="0"/>
                              <w:jc w:val="center"/>
                            </w:pPr>
                            <w:r>
                              <w:rPr>
                                <w:rFonts w:ascii="Liberation Serif" w:hAnsi="Liberation Serif" w:eastAsia="Noto Sans CJK SC Regular" w:cs="FreeSans"/>
                                <w:b/>
                                <w:bCs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shadow w:val="0"/>
                                <w:emboss w:val="0"/>
                                <w:imprint w:val="0"/>
                                <w:color w:val="3465A4"/>
                                <w:spacing w:val="0"/>
                                <w:w w:val="10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lang w:val="en-US" w:eastAsia="zh-CN" w:bidi="hi-IN"/>
                              </w:rPr>
                              <w:t>PDU</w:t>
                            </w:r>
                          </w:p>
                        </w:txbxContent>
                      </wps:txbx>
                      <wps:bodyPr wrap="square" lIns="0" tIns="0" rIns="0" bIns="0" anchor="ctr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3" o:spid="_x0000_s1026" o:spt="202" type="#_x0000_t202" style="position:absolute;left:0pt;margin-left:64.75pt;margin-top:4.9pt;height:36.05pt;width:41.3pt;z-index:251659264;v-text-anchor:middle;mso-width-relative:page;mso-height-relative:page;" fillcolor="#33FF99" filled="t" stroked="t" coordsize="21600,21600" o:gfxdata="UEsDBAoAAAAAAIdO4kAAAAAAAAAAAAAAAAAEAAAAZHJzL1BLAwQUAAAACACHTuJAH8r8B9cAAAAI&#10;AQAADwAAAGRycy9kb3ducmV2LnhtbE2PS0/DMBCE70j8B2uRuFHHkVqaEKdCPCpuqKVI7c2NlyQQ&#10;ryPbffDvWU5wHM1o5ptqcXaDOGKIvScNapKBQGq87anVsHl7vpmDiMmQNYMn1PCNERb15UVlSutP&#10;tMLjOrWCSyiWRkOX0lhKGZsOnYkTPyKx9+GDM4llaKUN5sTlbpB5ls2kMz3xQmdGfOiw+VofnIbH&#10;p3C7fX1R/nN3v3lvutmSllOn9fWVyu5AJDynvzD84jM61My09weyUQys82LKUQ0FP2A/V7kCsdcw&#10;VwXIupL/D9Q/UEsDBBQAAAAIAIdO4kA4fW4o2QEAAOgDAAAOAAAAZHJzL2Uyb0RvYy54bWytU9uO&#10;0zAQfUfiHyy/02RbtmyrpiugKkJCgLTwAY7jNJZ8Y8Zt0r9n7KTdZZHQPvDijOdyZs7xZHM/WMNO&#10;ClB7V/GbWcmZctI32h0q/vPH/s0dZxiFa4TxTlX8rJDfb1+/2vRhrea+86ZRwAjE4boPFe9iDOui&#10;QNkpK3Dmg3IUbD1YEekKh6IB0RO6NcW8LJdF76EJ4KVCJO9uDPIJEV4C6NtWS7Xz8miViyMqKCMi&#10;UcJOB+TbPG3bKhm/tS2qyEzFiWnMJzUhu05nsd2I9QFE6LScRhAvGeEZJyu0o6ZXqJ2Igh1B/wVl&#10;tQSPvo0z6W0xEsmKEIub8pk2D50IKnMhqTFcRcf/Byu/nr4D0w1tAknihKUXz20XSZo+4JoyHgLl&#10;xOGDHyjt4kdyJsZDCzZ9iQujOKGcr8KqITJJztv54q6kiKTQ29t3tAYJpXgsDoDxk/KWJaPiQO+W&#10;5RSnLxjH1EtK6oXe6GavjckXONQfDbCToDdeLPb71WpC/yPNuH9XrlbL5XWuJ5U0ZSotkhYj52TF&#10;oR4mgWrfnEmfnpao4vjrKEBxZj47eiWiHC8GXIz6YggnO0+7KCNkshjeH6Pf60w4NRmRp960AFmy&#10;aVnThj2956zHH3T7G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B/K/AfXAAAACAEAAA8AAAAAAAAA&#10;AQAgAAAAIgAAAGRycy9kb3ducmV2LnhtbFBLAQIUABQAAAAIAIdO4kA4fW4o2QEAAOgDAAAOAAAA&#10;AAAAAAEAIAAAACYBAABkcnMvZTJvRG9jLnhtbFBLBQYAAAAABgAGAFkBAABxBQAAAAA=&#10;">
                <v:fill on="t" focussize="0,0"/>
                <v:stroke color="#996600" joinstyle="round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kinsoku/>
                        <w:overflowPunct/>
                        <w:autoSpaceDE/>
                        <w:bidi w:val="0"/>
                        <w:spacing w:before="0" w:after="0" w:line="240" w:lineRule="auto"/>
                        <w:ind w:left="0" w:right="0" w:firstLine="0"/>
                        <w:jc w:val="center"/>
                      </w:pPr>
                      <w:r>
                        <w:rPr>
                          <w:rFonts w:ascii="Liberation Serif" w:hAnsi="Liberation Serif" w:eastAsia="Noto Sans CJK SC Regular" w:cs="FreeSans"/>
                          <w:b/>
                          <w:bCs/>
                          <w:i w:val="0"/>
                          <w:iCs w:val="0"/>
                          <w:caps w:val="0"/>
                          <w:smallCaps w:val="0"/>
                          <w:strike w:val="0"/>
                          <w:dstrike w:val="0"/>
                          <w:outline w:val="0"/>
                          <w:shadow w:val="0"/>
                          <w:emboss w:val="0"/>
                          <w:imprint w:val="0"/>
                          <w:color w:val="3465A4"/>
                          <w:spacing w:val="0"/>
                          <w:w w:val="100"/>
                          <w:position w:val="0"/>
                          <w:sz w:val="24"/>
                          <w:szCs w:val="24"/>
                          <w:u w:val="none"/>
                          <w:vertAlign w:val="baseline"/>
                          <w:lang w:val="en-US" w:eastAsia="zh-CN" w:bidi="hi-IN"/>
                        </w:rPr>
                        <w:t>PDU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2470150</wp:posOffset>
                </wp:positionH>
                <wp:positionV relativeFrom="paragraph">
                  <wp:posOffset>125095</wp:posOffset>
                </wp:positionV>
                <wp:extent cx="857885" cy="781685"/>
                <wp:effectExtent l="0" t="0" r="0" b="0"/>
                <wp:wrapNone/>
                <wp:docPr id="11" name="Shape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160" cy="781200"/>
                        </a:xfrm>
                        <a:prstGeom prst="rect">
                          <a:avLst/>
                        </a:prstGeom>
                        <a:solidFill>
                          <a:srgbClr val="990099"/>
                        </a:solidFill>
                        <a:ln>
                          <a:solidFill>
                            <a:srgbClr val="CC99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kinsoku/>
                              <w:overflowPunct/>
                              <w:autoSpaceDE/>
                              <w:bidi w:val="0"/>
                              <w:spacing w:before="0" w:after="0" w:line="240" w:lineRule="auto"/>
                              <w:ind w:left="0" w:right="0" w:firstLine="0"/>
                              <w:jc w:val="center"/>
                            </w:pPr>
                            <w:r>
                              <w:rPr>
                                <w:rFonts w:ascii="Liberation Serif" w:hAnsi="Liberation Serif" w:eastAsia="Noto Sans CJK SC Regular" w:cs="FreeSan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shadow w:val="0"/>
                                <w:emboss w:val="0"/>
                                <w:imprint w:val="0"/>
                                <w:color w:val="auto"/>
                                <w:spacing w:val="0"/>
                                <w:w w:val="100"/>
                                <w:position w:val="0"/>
                                <w:sz w:val="21"/>
                                <w:szCs w:val="24"/>
                                <w:u w:val="none"/>
                                <w:vertAlign w:val="baseline"/>
                                <w:lang w:val="en-US" w:eastAsia="zh-CN" w:bidi="hi-IN"/>
                              </w:rPr>
                              <w:t>测试</w:t>
                            </w:r>
                            <w:r>
                              <w:t>PC机</w:t>
                            </w:r>
                          </w:p>
                          <w:p>
                            <w:pPr>
                              <w:bidi w:val="0"/>
                              <w:jc w:val="center"/>
                            </w:pPr>
                            <w:r>
                              <w:t>Linux</w:t>
                            </w:r>
                          </w:p>
                        </w:txbxContent>
                      </wps:txbx>
                      <wps:bodyPr wrap="square" lIns="0" tIns="0" rIns="0" bIns="0" anchor="ctr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6" o:spid="_x0000_s1026" o:spt="202" type="#_x0000_t202" style="position:absolute;left:0pt;margin-left:194.5pt;margin-top:9.85pt;height:61.55pt;width:67.55pt;z-index:251659264;v-text-anchor:middle;mso-width-relative:page;mso-height-relative:page;" fillcolor="#990099" filled="t" stroked="t" coordsize="21600,21600" o:gfxdata="UEsDBAoAAAAAAIdO4kAAAAAAAAAAAAAAAAAEAAAAZHJzL1BLAwQUAAAACACHTuJAmra4l9sAAAAK&#10;AQAADwAAAGRycy9kb3ducmV2LnhtbE2PzU7DMBCE70i8g7VIXBB1khZIQ5xKFBUhLogCEkcnduOA&#10;fyJ724a3ZznBcWdGs9/Uq8lZdtAxDcELyGcZMO27oAbfC3h73VyWwBJKr6QNXgv41glWzelJLSsV&#10;jv5FH7bYMyrxqZICDOJYcZ46o51MszBqT94uRCeRzthzFeWRyp3lRZZdcycHTx+MHPXa6O5ru3cC&#10;Lt7v7s3H47TBzzm3z0/r9gF3UYjzszy7BYZ6wr8w/OITOjTE1Ia9V4lZAfNySVuQjOUNMApcFYsc&#10;WEvCoiiBNzX/P6H5AVBLAwQUAAAACACHTuJAlABYJtcBAADoAwAADgAAAGRycy9lMm9Eb2MueG1s&#10;rVPbjtMwEH1H4h8sv9OkK9Fto6YraFWEhABp4QNcx2ks+caM26R/z9hJu7AroX3gxRnP5cyc48n6&#10;YbCGnRWg9q7m81nJmXLSN9oda/7zx/7dkjOMwjXCeKdqflHIHzZv36z7UKk733nTKGAE4rDqQ827&#10;GENVFCg7ZQXOfFCOgq0HKyJd4Vg0IHpCt6a4K8tF0XtoAnipEMm7G4N8QoTXAPq21VLtvDxZ5eKI&#10;CsqISJSw0wH5Jk/btkrGb22LKjJTc2Ia80lNyD6ks9isRXUEETotpxHEa0Z4xskK7ajpDWonomAn&#10;0C+grJbg0bdxJr0tRiJZEWIxL59p89iJoDIXkhrDTXT8f7Dy6/k7MN3QJsw5c8LSi+e2iyRNH7Ci&#10;jMdAOXH46AdKu/qRnInx0IJNX+LCKE7CXm7CqiEySc7l+/v5giKSQvfLOa1BQimeigNg/KS8Zcmo&#10;OdC7ZTnF+QvGMfWaknqhN7rZa2PyBY6HrQF2FvTGq1VZrlYT+l9pxv27crtNtS8racpUWiQtRs7J&#10;isNhmAQ6+OZC+vS0RDXHXycBijPz2dErpY27GnA1DldDONl52kUZIZPF8OEU/V5nwqnJiDz1pgXI&#10;kk3Lmjbsz3vOevpBN7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mra4l9sAAAAKAQAADwAAAAAA&#10;AAABACAAAAAiAAAAZHJzL2Rvd25yZXYueG1sUEsBAhQAFAAAAAgAh07iQJQAWCbXAQAA6AMAAA4A&#10;AAAAAAAAAQAgAAAAKgEAAGRycy9lMm9Eb2MueG1sUEsFBgAAAAAGAAYAWQEAAHMFAAAAAA==&#10;">
                <v:fill on="t" focussize="0,0"/>
                <v:stroke color="#CC9900" joinstyle="round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kinsoku/>
                        <w:overflowPunct/>
                        <w:autoSpaceDE/>
                        <w:bidi w:val="0"/>
                        <w:spacing w:before="0" w:after="0" w:line="240" w:lineRule="auto"/>
                        <w:ind w:left="0" w:right="0" w:firstLine="0"/>
                        <w:jc w:val="center"/>
                      </w:pPr>
                      <w:r>
                        <w:rPr>
                          <w:rFonts w:ascii="Liberation Serif" w:hAnsi="Liberation Serif" w:eastAsia="Noto Sans CJK SC Regular" w:cs="FreeSans"/>
                          <w:b w:val="0"/>
                          <w:bCs w:val="0"/>
                          <w:i w:val="0"/>
                          <w:iCs w:val="0"/>
                          <w:caps w:val="0"/>
                          <w:smallCaps w:val="0"/>
                          <w:strike w:val="0"/>
                          <w:dstrike w:val="0"/>
                          <w:outline w:val="0"/>
                          <w:shadow w:val="0"/>
                          <w:emboss w:val="0"/>
                          <w:imprint w:val="0"/>
                          <w:color w:val="auto"/>
                          <w:spacing w:val="0"/>
                          <w:w w:val="100"/>
                          <w:position w:val="0"/>
                          <w:sz w:val="21"/>
                          <w:szCs w:val="24"/>
                          <w:u w:val="none"/>
                          <w:vertAlign w:val="baseline"/>
                          <w:lang w:val="en-US" w:eastAsia="zh-CN" w:bidi="hi-IN"/>
                        </w:rPr>
                        <w:t>测试</w:t>
                      </w:r>
                      <w:r>
                        <w:t>PC机</w:t>
                      </w:r>
                    </w:p>
                    <w:p>
                      <w:pPr>
                        <w:bidi w:val="0"/>
                        <w:jc w:val="center"/>
                      </w:pPr>
                      <w:r>
                        <w:t>Linux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3489325</wp:posOffset>
                </wp:positionH>
                <wp:positionV relativeFrom="paragraph">
                  <wp:posOffset>119380</wp:posOffset>
                </wp:positionV>
                <wp:extent cx="857885" cy="781685"/>
                <wp:effectExtent l="0" t="0" r="0" b="0"/>
                <wp:wrapNone/>
                <wp:docPr id="12" name="Shape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160" cy="781200"/>
                        </a:xfrm>
                        <a:prstGeom prst="rect">
                          <a:avLst/>
                        </a:prstGeom>
                        <a:solidFill>
                          <a:srgbClr val="FF6666"/>
                        </a:solidFill>
                        <a:ln>
                          <a:solidFill>
                            <a:srgbClr val="CC99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kinsoku/>
                              <w:overflowPunct/>
                              <w:autoSpaceDE/>
                              <w:bidi w:val="0"/>
                              <w:spacing w:before="0" w:after="0" w:line="240" w:lineRule="auto"/>
                              <w:ind w:left="0" w:right="0" w:firstLine="0"/>
                              <w:jc w:val="center"/>
                            </w:pPr>
                            <w:r>
                              <w:t>手机</w:t>
                            </w:r>
                          </w:p>
                          <w:p>
                            <w:pPr>
                              <w:bidi w:val="0"/>
                              <w:jc w:val="center"/>
                            </w:pPr>
                            <w:r>
                              <w:t>APP</w:t>
                            </w:r>
                          </w:p>
                        </w:txbxContent>
                      </wps:txbx>
                      <wps:bodyPr wrap="square" lIns="0" tIns="0" rIns="0" bIns="0" anchor="ctr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6" o:spid="_x0000_s1026" o:spt="202" type="#_x0000_t202" style="position:absolute;left:0pt;margin-left:274.75pt;margin-top:9.4pt;height:61.55pt;width:67.55pt;z-index:251659264;v-text-anchor:middle;mso-width-relative:page;mso-height-relative:page;" fillcolor="#FF6666" filled="t" stroked="t" coordsize="21600,21600" o:gfxdata="UEsDBAoAAAAAAIdO4kAAAAAAAAAAAAAAAAAEAAAAZHJzL1BLAwQUAAAACACHTuJA2dgJX9oAAAAK&#10;AQAADwAAAGRycy9kb3ducmV2LnhtbE2PzWrDMBCE74W+g9hCb43s4hjHsZxDIYVQekhSKL0p1vqH&#10;WJItybH79t2e2uPOfMzOFLtF9+yGznfWCIhXETA0lVWdaQR8nPdPGTAfpFGytwYFfKOHXXl/V8hc&#10;2dkc8XYKDaMQ43MpoA1hyDn3VYta+pUd0JBXW6dloNM1XDk5U7ju+XMUpVzLztCHVg740mJ1PU1a&#10;wOH89uq6ZZw+s8N7/XWsR9zPoxCPD3G0BRZwCX8w/Nan6lBSp4udjPKsF7BONmtCychoAgFplqTA&#10;LiQk8QZ4WfD/E8ofUEsDBBQAAAAIAIdO4kB7Mnza2AEAAOgDAAAOAAAAZHJzL2Uyb0RvYy54bWyt&#10;U9uO0zAQfUfiHyy/07SV6HajpitoFYSEAGnhA1zHaSz5xozbpH/P2Em7yyKhfSAPyXguZ+YcTzYP&#10;gzXsrAC1dxVfzOacKSd9o92x4j9/1O/WnGEUrhHGO1Xxi0L+sH37ZtOHUi19502jgBGIw7IPFe9i&#10;DGVRoOyUFTjzQTkKth6siHSEY9GA6AndmmI5n6+K3kMTwEuFSN79GOQTIrwG0Letlmrv5ckqF0dU&#10;UEZEooSdDsi3edq2VTJ+a1tUkZmKE9OY39SE7EN6F9uNKI8gQqflNIJ4zQgvOFmhHTW9Qe1FFOwE&#10;+i8oqyV49G2cSW+LkUhWhFgs5i+0eexEUJkLSY3hJjr+P1j59fwdmG5oE5acOWHpxnPbVZKmD1hS&#10;xmOgnDh89AOlXf1IzsR4aMGmL3FhFCdhLzdh1RCZJOf6/d1iRRFJobv1gtYgoRRPxQEwflLesmRU&#10;HOjespzi/AXjmHpNSb3QG93U2ph8gONhZ4CdBd1xXa/omdD/SDPu35W73f39ba5nlTRlKi2SFiPn&#10;ZMXhMEwCHXxzIX16WqKK46+TAMWZ+ezoltLGXQ24GoerIZzsPO2ijJDJYvhwir7WmXBqMiJPvWkB&#10;smTTsqYNe37OWU8/6PY3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2dgJX9oAAAAKAQAADwAAAAAA&#10;AAABACAAAAAiAAAAZHJzL2Rvd25yZXYueG1sUEsBAhQAFAAAAAgAh07iQHsyfNrYAQAA6AMAAA4A&#10;AAAAAAAAAQAgAAAAKQEAAGRycy9lMm9Eb2MueG1sUEsFBgAAAAAGAAYAWQEAAHMFAAAAAA==&#10;">
                <v:fill on="t" focussize="0,0"/>
                <v:stroke color="#CC9900" joinstyle="round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kinsoku/>
                        <w:overflowPunct/>
                        <w:autoSpaceDE/>
                        <w:bidi w:val="0"/>
                        <w:spacing w:before="0" w:after="0" w:line="240" w:lineRule="auto"/>
                        <w:ind w:left="0" w:right="0" w:firstLine="0"/>
                        <w:jc w:val="center"/>
                      </w:pPr>
                      <w:r>
                        <w:t>手机</w:t>
                      </w:r>
                    </w:p>
                    <w:p>
                      <w:pPr>
                        <w:bidi w:val="0"/>
                        <w:jc w:val="center"/>
                      </w:pPr>
                      <w:r>
                        <w:t>APP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4"/>
      </w:pP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4756150</wp:posOffset>
                </wp:positionH>
                <wp:positionV relativeFrom="paragraph">
                  <wp:posOffset>111760</wp:posOffset>
                </wp:positionV>
                <wp:extent cx="1124585" cy="476885"/>
                <wp:effectExtent l="0" t="0" r="0" b="0"/>
                <wp:wrapNone/>
                <wp:docPr id="13" name="Shape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20" cy="4762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66CC"/>
                          </a:solidFill>
                          <a:custDash/>
                        </a:ln>
                      </wps:spPr>
                      <wps:txbx>
                        <w:txbxContent>
                          <w:p>
                            <w:pPr>
                              <w:kinsoku/>
                              <w:overflowPunct/>
                              <w:autoSpaceDE/>
                              <w:bidi w:val="0"/>
                              <w:spacing w:before="0" w:after="0" w:line="240" w:lineRule="auto"/>
                              <w:ind w:left="0" w:right="0" w:firstLine="0"/>
                              <w:jc w:val="center"/>
                            </w:pPr>
                            <w:r>
                              <w:t>其它设备或软件</w:t>
                            </w:r>
                          </w:p>
                        </w:txbxContent>
                      </wps:txbx>
                      <wps:bodyPr wrap="square" lIns="0" tIns="0" rIns="0" bIns="0" anchor="ctr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7" o:spid="_x0000_s1026" o:spt="202" type="#_x0000_t202" style="position:absolute;left:0pt;margin-left:374.5pt;margin-top:8.8pt;height:37.55pt;width:88.55pt;z-index:251659264;v-text-anchor:middle;mso-width-relative:page;mso-height-relative:page;" filled="f" stroked="t" coordsize="21600,21600" o:gfxdata="UEsDBAoAAAAAAIdO4kAAAAAAAAAAAAAAAAAEAAAAZHJzL1BLAwQUAAAACACHTuJAmd5Bg9oAAAAJ&#10;AQAADwAAAGRycy9kb3ducmV2LnhtbE2PQUvDQBCF74L/YRnBS7GblJI0MZsigigigrEHj9vsmA1m&#10;Z2N209Z/7/Skt3m8x5vvVduTG8QBp9B7UpAuExBIrTc9dQp27w83GxAhajJ68IQKfjDAtr68qHRp&#10;/JHe8NDETnAJhVIrsDGOpZShteh0WPoRib1PPzkdWU6dNJM+crkb5CpJMul0T/zB6hHvLbZfzewU&#10;fHw347PfvWabxeIl3Nn5qX8s1kpdX6XJLYiIp/gXhjM+o0PNTHs/kwliUJCvC94S2cgzEBwoVlkK&#10;Yn8+cpB1Jf8vqH8BUEsDBBQAAAAIAIdO4kBeIiv12wEAAM0DAAAOAAAAZHJzL2Uyb0RvYy54bWyt&#10;U9tu2zAMfR+wfxD0vthxh7Qz4hRdgg4Dhq1Atw9QZDkWoNtIOXb+fpRy27qXPvRFpkjqkOeQXt5P&#10;1rC9AtTeNXw+KzlTTvpWu13Df/18/HDHGUbhWmG8Uw0/KOT3q/fvlmOoVeV7b1oFjEAc1mNoeB9j&#10;qIsCZa+swJkPylGw82BFpCvsihbESOjWFFVZLorRQxvAS4VI3s0xyE+I8BpA33Vaqo2Xg1UuHlFB&#10;GRGJEvY6IF/lbrtOyfij61BFZhpOTGM+qQjZ23QWq6WodyBCr+WpBfGaFl5wskI7KnqB2ogo2AD6&#10;PyirJXj0XZxJb4sjkawIsZiXL7R57kVQmQtJjeEiOr4drPy+fwKmW9qEG86csDTxXPY2STMGrCnj&#10;OVBOnD77idLOfiRnYjx1YNOXuDCKk7CHi7BqikymR/Pq5lNFIUmxj7eL6i4rX1xfB8D4RXnLktFw&#10;oMFlPcX+G0bqhFLPKamY84/amDw845IDvdFt8uUL7LZrA2wv0tTLxWK9Tl0Txj9pcsC4EdgfQwmn&#10;SISPxJIVp+1EwWRufXsgEUbalIbj70GA4sx8dTSKtFZnA87G9mwIJ3tPCycjZEIYHoZI3WdSV+RT&#10;bZpy7vO0kWmN/r7nrOtfuPo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md5Bg9oAAAAJAQAADwAA&#10;AAAAAAABACAAAAAiAAAAZHJzL2Rvd25yZXYueG1sUEsBAhQAFAAAAAgAh07iQF4iK/XbAQAAzQMA&#10;AA4AAAAAAAAAAQAgAAAAKQEAAGRycy9lMm9Eb2MueG1sUEsFBgAAAAAGAAYAWQEAAHYFAAAAAA==&#10;">
                <v:fill on="f" focussize="0,0"/>
                <v:stroke color="#0066CC" joinstyle="round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kinsoku/>
                        <w:overflowPunct/>
                        <w:autoSpaceDE/>
                        <w:bidi w:val="0"/>
                        <w:spacing w:before="0" w:after="0" w:line="240" w:lineRule="auto"/>
                        <w:ind w:left="0" w:right="0" w:firstLine="0"/>
                        <w:jc w:val="center"/>
                      </w:pPr>
                      <w:r>
                        <w:t>其它设备或软件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4"/>
      </w:pPr>
    </w:p>
    <w:p>
      <w:pPr>
        <w:pStyle w:val="2"/>
        <w:numPr>
          <w:ilvl w:val="0"/>
          <w:numId w:val="1"/>
        </w:numPr>
        <w:ind w:left="0" w:right="0" w:firstLine="0"/>
      </w:pPr>
      <w:r>
        <w:t>云服务搭建</w:t>
      </w:r>
    </w:p>
    <w:p>
      <w:pPr>
        <w:pStyle w:val="4"/>
      </w:pPr>
      <w:r>
        <w:t>PDU MQTT功能需要一个MQTT云服务器。在ubuntu下，可以直接通过apt install mosquitto来安装MQTT服务器；</w:t>
      </w:r>
    </w:p>
    <w:p>
      <w:pPr>
        <w:pStyle w:val="4"/>
      </w:pPr>
      <w:r>
        <w:t>如果无法安装，可以偿试从源码编译安装。</w:t>
      </w:r>
    </w:p>
    <w:p>
      <w:pPr>
        <w:pStyle w:val="4"/>
      </w:pPr>
      <w:r>
        <w:t xml:space="preserve">mosquitto开源官网是http://mosquitto.org； </w:t>
      </w:r>
      <w:r>
        <w:fldChar w:fldCharType="begin"/>
      </w:r>
      <w:r>
        <w:instrText xml:space="preserve"> HYPERLINK "https://github.com/eclipse/mosquitto" \h </w:instrText>
      </w:r>
      <w:r>
        <w:fldChar w:fldCharType="separate"/>
      </w:r>
      <w:r>
        <w:rPr>
          <w:rStyle w:val="13"/>
        </w:rPr>
        <w:t>https://github.com/eclipse/mosquitto</w:t>
      </w:r>
      <w:r>
        <w:rPr>
          <w:rStyle w:val="13"/>
        </w:rPr>
        <w:fldChar w:fldCharType="end"/>
      </w:r>
      <w:r>
        <w:t xml:space="preserve">给出来git下载mosquitto源码的源； 即https://github.com/eclipse/mosquitto.git;可使用git获取mosquitto源码：git clone </w:t>
      </w:r>
      <w:r>
        <w:fldChar w:fldCharType="begin"/>
      </w:r>
      <w:r>
        <w:instrText xml:space="preserve"> HYPERLINK "https://github.com/eclipse/mosquitto.git" \h </w:instrText>
      </w:r>
      <w:r>
        <w:fldChar w:fldCharType="separate"/>
      </w:r>
      <w:r>
        <w:rPr>
          <w:rStyle w:val="13"/>
        </w:rPr>
        <w:t>https://github.com/eclipse/mosquitto.git</w:t>
      </w:r>
      <w:r>
        <w:rPr>
          <w:rStyle w:val="13"/>
        </w:rPr>
        <w:fldChar w:fldCharType="end"/>
      </w:r>
    </w:p>
    <w:p>
      <w:pPr>
        <w:pStyle w:val="4"/>
      </w:pPr>
      <w:r>
        <w:t>在云服务器安装完成后，可以在linux主机上测试MQTT服务是否已经安装成功，并正确配置。</w:t>
      </w:r>
    </w:p>
    <w:p>
      <w:pPr>
        <w:pStyle w:val="2"/>
        <w:numPr>
          <w:ilvl w:val="0"/>
          <w:numId w:val="1"/>
        </w:numPr>
        <w:ind w:left="0" w:right="0" w:firstLine="0"/>
      </w:pPr>
      <w:r>
        <w:t>测试云服务器</w:t>
      </w:r>
    </w:p>
    <w:p>
      <w:pPr>
        <w:pStyle w:val="4"/>
      </w:pPr>
      <w:r>
        <w:t>在安装有ubuntu系统的PC机上，安装mosquitto客户端，即mosquitto_sub和mosquitto_pub两个命令行程序；</w:t>
      </w:r>
    </w:p>
    <w:p>
      <w:pPr>
        <w:pStyle w:val="4"/>
      </w:pPr>
      <w:r>
        <w:t>mosquitto_sub执行MQTT主题订阅，mosquitto_pub执行MQTT主题发布； 简单说，mosquitto_sub接收来自MQTT服务器的带有主题的消息；mosquitto_pub向MQTT服务器推送消息。</w:t>
      </w:r>
    </w:p>
    <w:p>
      <w:pPr>
        <w:pStyle w:val="5"/>
        <w:numPr>
          <w:ilvl w:val="2"/>
          <w:numId w:val="1"/>
        </w:numPr>
        <w:ind w:left="0" w:right="0" w:firstLine="0"/>
      </w:pPr>
      <w:r>
        <w:t>测试第一步</w:t>
      </w:r>
    </w:p>
    <w:p>
      <w:pPr>
        <w:pStyle w:val="4"/>
      </w:pPr>
      <w:r>
        <w:t>打开一个终端，输入：</w:t>
      </w:r>
    </w:p>
    <w:p>
      <w:pPr>
        <w:pStyle w:val="4"/>
      </w:pPr>
      <w:r>
        <w:t xml:space="preserve">$ mosquitto_sub -h </w:t>
      </w:r>
      <w:r>
        <w:fldChar w:fldCharType="begin"/>
      </w:r>
      <w:r>
        <w:instrText xml:space="preserve"> HYPERLINK "http://www.cloudwsn.com/" \h </w:instrText>
      </w:r>
      <w:r>
        <w:fldChar w:fldCharType="separate"/>
      </w:r>
      <w:r>
        <w:rPr>
          <w:rStyle w:val="13"/>
        </w:rPr>
        <w:t>www.cloudwsn.com</w:t>
      </w:r>
      <w:r>
        <w:rPr>
          <w:rStyle w:val="13"/>
        </w:rPr>
        <w:fldChar w:fldCharType="end"/>
      </w:r>
      <w:r>
        <w:t xml:space="preserve"> -p 5132 -t “#”  </w:t>
      </w:r>
    </w:p>
    <w:p>
      <w:pPr>
        <w:pStyle w:val="4"/>
      </w:pPr>
      <w:r>
        <w:t xml:space="preserve">回车后，mosquitto_sub等待MQTT消息。 </w:t>
      </w:r>
    </w:p>
    <w:p>
      <w:pPr>
        <w:pStyle w:val="4"/>
        <w:numPr>
          <w:ilvl w:val="0"/>
          <w:numId w:val="2"/>
        </w:numPr>
      </w:pPr>
      <w:r>
        <w:t xml:space="preserve">参数： -h </w:t>
      </w:r>
      <w:r>
        <w:fldChar w:fldCharType="begin"/>
      </w:r>
      <w:r>
        <w:instrText xml:space="preserve"> HYPERLINK "http://www.cloudwsn.com/" \h </w:instrText>
      </w:r>
      <w:r>
        <w:fldChar w:fldCharType="separate"/>
      </w:r>
      <w:r>
        <w:rPr>
          <w:rStyle w:val="13"/>
        </w:rPr>
        <w:t>www.cloudwsn.com</w:t>
      </w:r>
      <w:r>
        <w:rPr>
          <w:rStyle w:val="13"/>
        </w:rPr>
        <w:fldChar w:fldCharType="end"/>
      </w:r>
      <w:r>
        <w:t xml:space="preserve"> 指定MQTT服务器的地址；www.cloudwsn.com是我们的云服务器，测试自行搭建的MQTT服务器时，用该服务器的域名或IP替换这个域名。</w:t>
      </w:r>
    </w:p>
    <w:p>
      <w:pPr>
        <w:pStyle w:val="4"/>
        <w:numPr>
          <w:ilvl w:val="0"/>
          <w:numId w:val="2"/>
        </w:numPr>
      </w:pPr>
      <w:r>
        <w:t xml:space="preserve">参数：-p 5132是MQTT服务器使用的端口号，我们的MQTT服务使用了5132端口。在mosquitto安装后，默认的服务端口号是1883;如果你的mosquitto服务使用了其它端口号，请在mosquitto_sub和mosquitto_pub命令行上用-p指定。 </w:t>
      </w:r>
    </w:p>
    <w:p>
      <w:pPr>
        <w:pStyle w:val="4"/>
        <w:numPr>
          <w:ilvl w:val="0"/>
          <w:numId w:val="2"/>
        </w:numPr>
      </w:pPr>
      <w:r>
        <w:t>参数：-t “#”,指出mosquitto_sub要订阅的主题； #是一个通配符，可以接收任何主题；</w:t>
      </w:r>
    </w:p>
    <w:p>
      <w:pPr>
        <w:pStyle w:val="5"/>
        <w:numPr>
          <w:ilvl w:val="2"/>
          <w:numId w:val="1"/>
        </w:numPr>
        <w:ind w:left="0" w:right="0" w:firstLine="0"/>
      </w:pPr>
      <w:r>
        <w:t>测试第二步</w:t>
      </w:r>
    </w:p>
    <w:p>
      <w:pPr>
        <w:pStyle w:val="4"/>
      </w:pPr>
      <w:r>
        <w:t>再打开一个终端，输入：</w:t>
      </w:r>
    </w:p>
    <w:p>
      <w:pPr>
        <w:pStyle w:val="4"/>
      </w:pPr>
      <w:r>
        <w:t xml:space="preserve">$mosquitto_pub -h </w:t>
      </w:r>
      <w:r>
        <w:fldChar w:fldCharType="begin"/>
      </w:r>
      <w:r>
        <w:instrText xml:space="preserve"> HYPERLINK "http://www.cloudwsn.com/" \h </w:instrText>
      </w:r>
      <w:r>
        <w:fldChar w:fldCharType="separate"/>
      </w:r>
      <w:r>
        <w:rPr>
          <w:rStyle w:val="13"/>
        </w:rPr>
        <w:t>www.cloudwsn.com</w:t>
      </w:r>
      <w:r>
        <w:rPr>
          <w:rStyle w:val="13"/>
        </w:rPr>
        <w:fldChar w:fldCharType="end"/>
      </w:r>
      <w:r>
        <w:t xml:space="preserve"> -p 5132 -t “test” -m “hello”</w:t>
      </w:r>
    </w:p>
    <w:p>
      <w:pPr>
        <w:pStyle w:val="4"/>
      </w:pPr>
      <w:r>
        <w:t>回车后，mosquitto_pub向MQTT服务器推送带有 test主题的消息hello. 这时，在上一步打开的终端中，查看mosquitto_sub是否有收到hello消息。如果有收到，则MQTT云服务器搭建成功。如果失败，请查检云服务器是否没有开放mosquitto的服务端口号，默认为1883</w:t>
      </w:r>
    </w:p>
    <w:p>
      <w:pPr>
        <w:pStyle w:val="2"/>
        <w:numPr>
          <w:ilvl w:val="0"/>
          <w:numId w:val="1"/>
        </w:numPr>
        <w:ind w:left="0" w:right="0" w:firstLine="0"/>
      </w:pPr>
      <w:r>
        <w:t>PDU的MQTT主题</w:t>
      </w:r>
    </w:p>
    <w:p>
      <w:pPr>
        <w:pStyle w:val="4"/>
      </w:pPr>
      <w:r>
        <w:t>MQTT主题是一个字符串，类似于Unix/Linux系统的文件路径，形如：</w:t>
      </w:r>
    </w:p>
    <w:p>
      <w:pPr>
        <w:pStyle w:val="4"/>
      </w:pPr>
      <w:r>
        <w:t>/topic1/topic11/topic111</w:t>
      </w:r>
    </w:p>
    <w:p>
      <w:pPr>
        <w:pStyle w:val="4"/>
      </w:pPr>
      <w:r>
        <w:t>PDU定义的MQTT主题如下：</w:t>
      </w:r>
    </w:p>
    <w:p>
      <w:pPr>
        <w:pStyle w:val="4"/>
      </w:pPr>
      <w:r>
        <w:t>/product_id/device_class/custom_id/device_id/{in/out}/datapoint</w:t>
      </w:r>
    </w:p>
    <w:p>
      <w:pPr>
        <w:pStyle w:val="4"/>
      </w:pPr>
      <w:r>
        <w:t>比如</w:t>
      </w:r>
    </w:p>
    <w:p>
      <w:pPr>
        <w:pStyle w:val="4"/>
      </w:pPr>
      <w:r>
        <w:t>/yespeed/pdu/cloudwsn/16023102389045643038072/in/1000000</w:t>
      </w:r>
    </w:p>
    <w:p>
      <w:pPr>
        <w:pStyle w:val="4"/>
      </w:pPr>
      <w:r>
        <w:t>/yespeed/pdu/cloudwsn/16023102389045643038072/out/100010</w:t>
      </w:r>
    </w:p>
    <w:p>
      <w:pPr>
        <w:pStyle w:val="4"/>
      </w:pPr>
      <w:r>
        <w:t>其中：</w:t>
      </w:r>
    </w:p>
    <w:p>
      <w:pPr>
        <w:pStyle w:val="4"/>
        <w:numPr>
          <w:ilvl w:val="0"/>
          <w:numId w:val="3"/>
        </w:numPr>
      </w:pPr>
      <w:r>
        <w:t xml:space="preserve">product_id – 指示产品标识，PDU固件中取固定值yespeed </w:t>
      </w:r>
    </w:p>
    <w:p>
      <w:pPr>
        <w:pStyle w:val="4"/>
        <w:numPr>
          <w:ilvl w:val="0"/>
          <w:numId w:val="3"/>
        </w:numPr>
      </w:pPr>
      <w:r>
        <w:t>device_class – 指示产品类型，PDU固件中取固定值pdu</w:t>
      </w:r>
    </w:p>
    <w:p>
      <w:pPr>
        <w:pStyle w:val="4"/>
        <w:numPr>
          <w:ilvl w:val="0"/>
          <w:numId w:val="3"/>
        </w:numPr>
      </w:pPr>
      <w:r>
        <w:t>custom_id – 指示产品应用的客户标识，固件中取固定值yespeed</w:t>
      </w:r>
    </w:p>
    <w:p>
      <w:pPr>
        <w:pStyle w:val="4"/>
        <w:numPr>
          <w:ilvl w:val="0"/>
          <w:numId w:val="3"/>
        </w:numPr>
      </w:pPr>
      <w:r>
        <w:t>device_id – 指示该设备的标识，每个设备标识唯一，PDU中取值由mac地址计算得出；可以web配置的information/system页面中查看，即device label</w:t>
      </w:r>
    </w:p>
    <w:p>
      <w:pPr>
        <w:pStyle w:val="4"/>
        <w:numPr>
          <w:ilvl w:val="0"/>
          <w:numId w:val="3"/>
        </w:numPr>
      </w:pPr>
      <w:r>
        <w:t>in/out – 仅用于区分消息方向</w:t>
      </w:r>
    </w:p>
    <w:p>
      <w:pPr>
        <w:pStyle w:val="4"/>
        <w:numPr>
          <w:ilvl w:val="0"/>
          <w:numId w:val="3"/>
        </w:numPr>
      </w:pPr>
      <w:r>
        <w:t>datapoint – 指示查询，配置的功能点,表达形式如同一个整数，PDU当前定义的datapoint有：</w:t>
      </w:r>
    </w:p>
    <w:tbl>
      <w:tblPr>
        <w:tblStyle w:val="11"/>
        <w:tblW w:w="9645" w:type="dxa"/>
        <w:tblInd w:w="5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none" w:color="auto" w:sz="0" w:space="0"/>
          <w:insideH w:val="single" w:color="000000" w:sz="2" w:space="0"/>
          <w:insideV w:val="none" w:color="auto" w:sz="0" w:space="0"/>
        </w:tblBorders>
        <w:tblLayout w:type="autofit"/>
        <w:tblCellMar>
          <w:top w:w="55" w:type="dxa"/>
          <w:left w:w="54" w:type="dxa"/>
          <w:bottom w:w="55" w:type="dxa"/>
          <w:right w:w="55" w:type="dxa"/>
        </w:tblCellMar>
      </w:tblPr>
      <w:tblGrid>
        <w:gridCol w:w="2340"/>
        <w:gridCol w:w="730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23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4"/>
              <w:spacing w:before="0" w:after="140"/>
              <w:rPr>
                <w:b/>
                <w:bCs/>
              </w:rPr>
            </w:pPr>
            <w:r>
              <w:rPr>
                <w:b/>
                <w:bCs/>
              </w:rPr>
              <w:t>Datapoint</w:t>
            </w:r>
          </w:p>
        </w:tc>
        <w:tc>
          <w:tcPr>
            <w:tcW w:w="7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说明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234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4"/>
              <w:spacing w:before="0" w:after="140"/>
            </w:pPr>
            <w:r>
              <w:t>1000000</w:t>
            </w:r>
          </w:p>
        </w:tc>
        <w:tc>
          <w:tcPr>
            <w:tcW w:w="730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查询设备组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234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4"/>
              <w:spacing w:before="0" w:after="140"/>
            </w:pPr>
            <w:r>
              <w:t>1000001</w:t>
            </w:r>
          </w:p>
        </w:tc>
        <w:tc>
          <w:tcPr>
            <w:tcW w:w="730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设备组控制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234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4"/>
              <w:spacing w:before="0" w:after="140"/>
            </w:pPr>
            <w:r>
              <w:t>1000002</w:t>
            </w:r>
          </w:p>
        </w:tc>
        <w:tc>
          <w:tcPr>
            <w:tcW w:w="730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设备组配置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234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4"/>
              <w:spacing w:before="0" w:after="140"/>
            </w:pPr>
            <w:r>
              <w:t>1000100</w:t>
            </w:r>
          </w:p>
        </w:tc>
        <w:tc>
          <w:tcPr>
            <w:tcW w:w="730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插座设备查询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234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4"/>
              <w:spacing w:before="0" w:after="140"/>
            </w:pPr>
            <w:r>
              <w:t>1000101</w:t>
            </w:r>
          </w:p>
        </w:tc>
        <w:tc>
          <w:tcPr>
            <w:tcW w:w="730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插座设备控制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234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4"/>
              <w:spacing w:before="0" w:after="140"/>
            </w:pPr>
            <w:r>
              <w:t>1000102</w:t>
            </w:r>
          </w:p>
        </w:tc>
        <w:tc>
          <w:tcPr>
            <w:tcW w:w="730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插座设备配置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234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4"/>
              <w:spacing w:before="0" w:after="140"/>
            </w:pPr>
            <w:r>
              <w:t>1000200</w:t>
            </w:r>
          </w:p>
        </w:tc>
        <w:tc>
          <w:tcPr>
            <w:tcW w:w="730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查看空调设备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234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4"/>
              <w:spacing w:before="0" w:after="140"/>
            </w:pPr>
            <w:r>
              <w:t>1000201</w:t>
            </w:r>
          </w:p>
        </w:tc>
        <w:tc>
          <w:tcPr>
            <w:tcW w:w="730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控制空调设备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234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4"/>
              <w:spacing w:before="0" w:after="140"/>
            </w:pPr>
            <w:r>
              <w:t>1000202</w:t>
            </w:r>
          </w:p>
        </w:tc>
        <w:tc>
          <w:tcPr>
            <w:tcW w:w="730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配置空调设备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234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4"/>
              <w:spacing w:before="0" w:after="140"/>
            </w:pPr>
            <w:r>
              <w:t>1001000</w:t>
            </w:r>
          </w:p>
        </w:tc>
        <w:tc>
          <w:tcPr>
            <w:tcW w:w="730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查看触发器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234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4"/>
              <w:spacing w:before="0" w:after="140"/>
            </w:pPr>
            <w:r>
              <w:t>1001001</w:t>
            </w:r>
          </w:p>
        </w:tc>
        <w:tc>
          <w:tcPr>
            <w:tcW w:w="730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配置触发器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234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4"/>
              <w:spacing w:before="0" w:after="140"/>
            </w:pPr>
            <w:r>
              <w:t>1010000</w:t>
            </w:r>
          </w:p>
        </w:tc>
        <w:tc>
          <w:tcPr>
            <w:tcW w:w="730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查看操作日志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234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4"/>
              <w:spacing w:before="0" w:after="140"/>
            </w:pPr>
            <w:r>
              <w:t>1010010</w:t>
            </w:r>
          </w:p>
        </w:tc>
        <w:tc>
          <w:tcPr>
            <w:tcW w:w="730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查看报警日志</w:t>
            </w:r>
          </w:p>
        </w:tc>
      </w:tr>
    </w:tbl>
    <w:p>
      <w:pPr>
        <w:pStyle w:val="2"/>
        <w:numPr>
          <w:ilvl w:val="0"/>
          <w:numId w:val="0"/>
        </w:numPr>
        <w:ind w:left="0" w:right="0" w:firstLine="0"/>
      </w:pPr>
      <w:r>
        <w:br w:type="page"/>
      </w:r>
    </w:p>
    <w:p>
      <w:pPr>
        <w:pStyle w:val="2"/>
        <w:numPr>
          <w:ilvl w:val="0"/>
          <w:numId w:val="0"/>
        </w:numPr>
        <w:ind w:left="0" w:right="0" w:firstLine="0"/>
      </w:pPr>
      <w:r>
        <w:t>PDU MQTT功能测试</w:t>
      </w:r>
    </w:p>
    <w:tbl>
      <w:tblPr>
        <w:tblStyle w:val="11"/>
        <w:tblW w:w="9645" w:type="dxa"/>
        <w:tblInd w:w="5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none" w:color="auto" w:sz="0" w:space="0"/>
          <w:insideH w:val="single" w:color="000000" w:sz="2" w:space="0"/>
          <w:insideV w:val="none" w:color="auto" w:sz="0" w:space="0"/>
        </w:tblBorders>
        <w:tblLayout w:type="autofit"/>
        <w:tblCellMar>
          <w:top w:w="55" w:type="dxa"/>
          <w:left w:w="54" w:type="dxa"/>
          <w:bottom w:w="55" w:type="dxa"/>
          <w:right w:w="55" w:type="dxa"/>
        </w:tblCellMar>
      </w:tblPr>
      <w:tblGrid>
        <w:gridCol w:w="1350"/>
        <w:gridCol w:w="829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3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4"/>
              <w:spacing w:before="0" w:after="140"/>
              <w:rPr>
                <w:b/>
                <w:bCs/>
              </w:rPr>
            </w:pPr>
            <w:r>
              <w:rPr>
                <w:b/>
                <w:bCs/>
              </w:rPr>
              <w:t>服务器</w:t>
            </w:r>
          </w:p>
        </w:tc>
        <w:tc>
          <w:tcPr>
            <w:tcW w:w="82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4"/>
              <w:spacing w:before="0" w:after="140"/>
            </w:pPr>
            <w:r>
              <w:t xml:space="preserve"> </w:t>
            </w:r>
            <w:r>
              <w:fldChar w:fldCharType="begin"/>
            </w:r>
            <w:r>
              <w:instrText xml:space="preserve"> HYPERLINK "http://www.cloudwsn.com/" \h </w:instrText>
            </w:r>
            <w:r>
              <w:fldChar w:fldCharType="separate"/>
            </w:r>
            <w:r>
              <w:rPr>
                <w:rStyle w:val="13"/>
              </w:rPr>
              <w:t>w</w:t>
            </w:r>
            <w:r>
              <w:rPr>
                <w:rStyle w:val="13"/>
              </w:rPr>
              <w:fldChar w:fldCharType="end"/>
            </w:r>
            <w:r>
              <w:fldChar w:fldCharType="begin"/>
            </w:r>
            <w:r>
              <w:instrText xml:space="preserve"> HYPERLINK "http://www.cloudwsn.com/" \h </w:instrText>
            </w:r>
            <w:r>
              <w:fldChar w:fldCharType="separate"/>
            </w:r>
            <w:r>
              <w:rPr>
                <w:rStyle w:val="13"/>
              </w:rPr>
              <w:t>ww.cloudwsn.com</w:t>
            </w:r>
            <w:r>
              <w:rPr>
                <w:rStyle w:val="13"/>
              </w:rPr>
              <w:fldChar w:fldCharType="end"/>
            </w:r>
            <w:r>
              <w:t>， 服务端口5132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35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4"/>
              <w:spacing w:before="0" w:after="140"/>
              <w:rPr>
                <w:b/>
                <w:bCs/>
              </w:rPr>
            </w:pPr>
            <w:r>
              <w:rPr>
                <w:b/>
                <w:bCs/>
              </w:rPr>
              <w:t>PDU设备</w:t>
            </w:r>
          </w:p>
        </w:tc>
        <w:tc>
          <w:tcPr>
            <w:tcW w:w="829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4"/>
              <w:spacing w:before="0" w:after="140"/>
            </w:pPr>
            <w:r>
              <w:t>16003227681162731644419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35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订阅</w:t>
            </w:r>
          </w:p>
        </w:tc>
        <w:tc>
          <w:tcPr>
            <w:tcW w:w="829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mosquitto_sub -h www.cloudwsn.com -p 5132 -t "/yespeed/pdu/yespeed/16003227681162731644419/out/#"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35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发布</w:t>
            </w:r>
          </w:p>
        </w:tc>
        <w:tc>
          <w:tcPr>
            <w:tcW w:w="829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mosquitto_pub -h www.cloudwsn.com -p 5132 -t "/yespeed/pdu/yespeed/16003227681162731644419/in/</w:t>
            </w:r>
          </w:p>
        </w:tc>
      </w:tr>
    </w:tbl>
    <w:p>
      <w:pPr>
        <w:pStyle w:val="2"/>
        <w:numPr>
          <w:ilvl w:val="0"/>
          <w:numId w:val="1"/>
        </w:numPr>
        <w:ind w:left="0" w:right="0" w:firstLine="0"/>
      </w:pPr>
      <w:r>
        <w:t>设备组</w:t>
      </w:r>
    </w:p>
    <w:p>
      <w:pPr>
        <w:pStyle w:val="5"/>
        <w:numPr>
          <w:ilvl w:val="2"/>
          <w:numId w:val="1"/>
        </w:numPr>
        <w:ind w:left="0" w:right="0" w:firstLine="0"/>
      </w:pPr>
      <w:r>
        <w:t>设备组信息查询</w:t>
      </w:r>
    </w:p>
    <w:tbl>
      <w:tblPr>
        <w:tblStyle w:val="11"/>
        <w:tblW w:w="9645" w:type="dxa"/>
        <w:tblInd w:w="5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none" w:color="auto" w:sz="0" w:space="0"/>
          <w:insideH w:val="single" w:color="000000" w:sz="2" w:space="0"/>
          <w:insideV w:val="none" w:color="auto" w:sz="0" w:space="0"/>
        </w:tblBorders>
        <w:tblLayout w:type="autofit"/>
        <w:tblCellMar>
          <w:top w:w="55" w:type="dxa"/>
          <w:left w:w="54" w:type="dxa"/>
          <w:bottom w:w="55" w:type="dxa"/>
          <w:right w:w="55" w:type="dxa"/>
        </w:tblCellMar>
      </w:tblPr>
      <w:tblGrid>
        <w:gridCol w:w="396"/>
        <w:gridCol w:w="929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datapoint</w:t>
            </w:r>
          </w:p>
        </w:tc>
        <w:tc>
          <w:tcPr>
            <w:tcW w:w="83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1000000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26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说明</w:t>
            </w:r>
          </w:p>
        </w:tc>
        <w:tc>
          <w:tcPr>
            <w:tcW w:w="838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查询设备组及设备组内设备信息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26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示例</w:t>
            </w:r>
          </w:p>
        </w:tc>
        <w:tc>
          <w:tcPr>
            <w:tcW w:w="838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mosquitto_pub -h www.cloudwsn.com -p 5132 -t "/yespeed/pdu/yespeed/16003227681162731644419/in/1000000" -m "{}"</w:t>
            </w:r>
          </w:p>
          <w:p>
            <w:pPr>
              <w:pStyle w:val="17"/>
            </w:pPr>
            <w:r>
              <w:t>参数：</w:t>
            </w:r>
          </w:p>
          <w:p>
            <w:pPr>
              <w:pStyle w:val="17"/>
            </w:pPr>
            <w:r>
              <w:t>json数据体；可以是’{}’,或者’{“devid”:1}’</w:t>
            </w:r>
          </w:p>
          <w:p>
            <w:pPr>
              <w:pStyle w:val="17"/>
            </w:pPr>
            <w:r>
              <w:t>其中，devid参数指明要查询哪个设备组，以整数型id值表达，取值1－4；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26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返回</w:t>
            </w:r>
          </w:p>
        </w:tc>
        <w:tc>
          <w:tcPr>
            <w:tcW w:w="838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"devices":[{"id":1,"type":1,"slave":1,"name":"dev-1","voltage":"220.0","tcurrent":"36.0","power":7920,"freq":"50.0","energy":"655.4","subdevs":[{"id":1,"type":1,"on":0,"rintv":1,"dintv":5,"name":"S1","who":"","act":"","tim":"","det":"","current":"1.0"},{"id":2,"type":1,"on":0,"rintv":1,"dintv":5,"name":"S2","who":"","act":"","tim":"","det":"","current":"2.0"},{"id":3,"type":1,"on":0,"rintv":1,"dintv":5,"name":"S3","who":"","act":"","tim":"","det":"","current":"3.0"},{"id":4,"type":1,"on":0,"rintv":1,"dintv":5,"name":"S4","who":"","act":"","tim":"","det":"","current":"4.0"},{"id":5,"type":1,"on":0,"rintv":1,"dintv":5,"name":"S5","who":"","act":"","tim":"","det":"","current":"5.0"},{"id":6,"type":1,"on":0,"rintv":1,"dintv":5,"name":"S6","who":"","act":"","tim":"","det":"","current":"6.0"},{"id":7,"type":1,"on":0,"rintv":1,"dintv":5,"name":"S7","who":"","act":"","tim":"","det":"","current":"7.0"},{"id":8,"type":1,"on":0,"rintv":1,"dintv":5,"name":"S8","who":"","act":"","tim":"","det":"","current":"8.0"}]},</w:t>
            </w:r>
          </w:p>
          <w:p>
            <w:pPr>
              <w:pStyle w:val="17"/>
            </w:pPr>
            <w:r>
              <w:t>{"id":4,"type":2,"slave":100,"name":"misc-1","online":1,"temperature":"27.8","humidity":"55.6","subdevs":[{"id":1,"type":2,"on":0,"rintv":1,"dintv":5,"name":"Air Conditioner","who":"","act":"","tim":"","det":"","factory":"media","typeidx":5,"code":45,"mode":1,"wind":0,"fan":0,"temp":28}]}]</w:t>
            </w:r>
          </w:p>
          <w:p>
            <w:pPr>
              <w:pStyle w:val="17"/>
            </w:pPr>
            <w:r>
              <w:t>(上述返回数据，为了文档可读性，去掉了一些设备组数据)</w:t>
            </w:r>
          </w:p>
          <w:p>
            <w:pPr>
              <w:pStyle w:val="17"/>
            </w:pPr>
          </w:p>
          <w:p>
            <w:pPr>
              <w:pStyle w:val="17"/>
            </w:pPr>
            <w:r>
              <w:t>返回数据为Json数据体，由devices数组组成。每个数组元素代表一个设备组；</w:t>
            </w:r>
          </w:p>
          <w:p>
            <w:pPr>
              <w:pStyle w:val="17"/>
            </w:pPr>
            <w:r>
              <w:t>每个设备组数据包括：</w:t>
            </w:r>
          </w:p>
          <w:p>
            <w:pPr>
              <w:pStyle w:val="17"/>
              <w:numPr>
                <w:ilvl w:val="0"/>
                <w:numId w:val="4"/>
              </w:numPr>
            </w:pPr>
            <w:r>
              <w:t>id － 设备组标识号，整数型</w:t>
            </w:r>
          </w:p>
          <w:p>
            <w:pPr>
              <w:pStyle w:val="17"/>
              <w:numPr>
                <w:ilvl w:val="0"/>
                <w:numId w:val="4"/>
              </w:numPr>
            </w:pPr>
            <w:r>
              <w:t>type－设备组类型，整数型；1为插座类设备组，2为空调类设备组</w:t>
            </w:r>
          </w:p>
          <w:p>
            <w:pPr>
              <w:pStyle w:val="17"/>
              <w:numPr>
                <w:ilvl w:val="0"/>
                <w:numId w:val="4"/>
              </w:numPr>
            </w:pPr>
            <w:r>
              <w:t>name － 设备组名称，字符型</w:t>
            </w:r>
          </w:p>
          <w:p>
            <w:pPr>
              <w:pStyle w:val="17"/>
              <w:numPr>
                <w:ilvl w:val="0"/>
                <w:numId w:val="4"/>
              </w:numPr>
            </w:pPr>
            <w:r>
              <w:t xml:space="preserve">voltage －设备组的当前电压，字符型 </w:t>
            </w:r>
          </w:p>
          <w:p>
            <w:pPr>
              <w:pStyle w:val="17"/>
              <w:numPr>
                <w:ilvl w:val="0"/>
                <w:numId w:val="4"/>
              </w:numPr>
            </w:pPr>
            <w:r>
              <w:t>tcurrent－设备组的当前总电流，字符型</w:t>
            </w:r>
          </w:p>
          <w:p>
            <w:pPr>
              <w:pStyle w:val="17"/>
              <w:numPr>
                <w:ilvl w:val="0"/>
                <w:numId w:val="4"/>
              </w:numPr>
            </w:pPr>
            <w:r>
              <w:t>power － 设备组当前功率，整数型</w:t>
            </w:r>
          </w:p>
          <w:p>
            <w:pPr>
              <w:pStyle w:val="17"/>
              <w:numPr>
                <w:ilvl w:val="0"/>
                <w:numId w:val="4"/>
              </w:numPr>
            </w:pPr>
            <w:r>
              <w:t>freq: － 设备组当前频率，字符型</w:t>
            </w:r>
          </w:p>
          <w:p>
            <w:pPr>
              <w:pStyle w:val="17"/>
              <w:numPr>
                <w:ilvl w:val="0"/>
                <w:numId w:val="4"/>
              </w:numPr>
            </w:pPr>
            <w:r>
              <w:t>energy － 设备组当前电量，字符型</w:t>
            </w:r>
          </w:p>
          <w:p>
            <w:pPr>
              <w:pStyle w:val="17"/>
              <w:numPr>
                <w:ilvl w:val="0"/>
                <w:numId w:val="4"/>
              </w:numPr>
            </w:pPr>
            <w:r>
              <w:t>temperature － 设备组当前环境温度，字符型，只用于传感器类设备组</w:t>
            </w:r>
          </w:p>
          <w:p>
            <w:pPr>
              <w:pStyle w:val="17"/>
              <w:numPr>
                <w:ilvl w:val="0"/>
                <w:numId w:val="4"/>
              </w:numPr>
            </w:pPr>
            <w:r>
              <w:t>humidity － 设备组当前相对湿度，字符型，只用于传感器类设备组</w:t>
            </w:r>
          </w:p>
          <w:p>
            <w:pPr>
              <w:pStyle w:val="17"/>
              <w:numPr>
                <w:ilvl w:val="0"/>
                <w:numId w:val="4"/>
              </w:numPr>
            </w:pPr>
            <w:r>
              <w:t xml:space="preserve"> subdevs － 设备组下的子设备，数组类型。 每个数组元素代表一个子设备，每个子设备数据包括：</w:t>
            </w:r>
          </w:p>
          <w:p>
            <w:pPr>
              <w:pStyle w:val="17"/>
              <w:numPr>
                <w:ilvl w:val="0"/>
                <w:numId w:val="5"/>
              </w:numPr>
            </w:pPr>
            <w:r>
              <w:t>id － 设备标识，整数型</w:t>
            </w:r>
          </w:p>
          <w:p>
            <w:pPr>
              <w:pStyle w:val="17"/>
              <w:numPr>
                <w:ilvl w:val="0"/>
                <w:numId w:val="5"/>
              </w:numPr>
            </w:pPr>
            <w:r>
              <w:t>type－设备类型，整数型；1代表插座设备</w:t>
            </w:r>
          </w:p>
          <w:p>
            <w:pPr>
              <w:pStyle w:val="17"/>
              <w:numPr>
                <w:ilvl w:val="0"/>
                <w:numId w:val="5"/>
              </w:numPr>
            </w:pPr>
            <w:r>
              <w:t>on － 设备的开关状态；整数型0 ， 关闭状态；1,打开状态</w:t>
            </w:r>
          </w:p>
          <w:p>
            <w:pPr>
              <w:pStyle w:val="17"/>
              <w:numPr>
                <w:ilvl w:val="0"/>
                <w:numId w:val="5"/>
              </w:numPr>
            </w:pPr>
            <w:r>
              <w:t>rintv － 重启间隔，整数型；重启动作是先关，再开，该值为从关到开间隔时间</w:t>
            </w:r>
          </w:p>
          <w:p>
            <w:pPr>
              <w:pStyle w:val="17"/>
              <w:numPr>
                <w:ilvl w:val="0"/>
                <w:numId w:val="5"/>
              </w:numPr>
            </w:pPr>
            <w:r>
              <w:t>dintv －延时动作时间，整数型；用于延时控制</w:t>
            </w:r>
          </w:p>
          <w:p>
            <w:pPr>
              <w:pStyle w:val="17"/>
              <w:numPr>
                <w:ilvl w:val="0"/>
                <w:numId w:val="5"/>
              </w:numPr>
            </w:pPr>
            <w:r>
              <w:t>name － 设备名称，字符型</w:t>
            </w:r>
          </w:p>
          <w:p>
            <w:pPr>
              <w:pStyle w:val="17"/>
              <w:numPr>
                <w:ilvl w:val="0"/>
                <w:numId w:val="5"/>
              </w:numPr>
            </w:pPr>
            <w:r>
              <w:t>who － 最后一次操作，来源于哪个接口，字符型</w:t>
            </w:r>
          </w:p>
          <w:p>
            <w:pPr>
              <w:pStyle w:val="17"/>
              <w:numPr>
                <w:ilvl w:val="0"/>
                <w:numId w:val="5"/>
              </w:numPr>
            </w:pPr>
            <w:r>
              <w:t>act － 最后一次操作的动作，字符型</w:t>
            </w:r>
          </w:p>
          <w:p>
            <w:pPr>
              <w:pStyle w:val="17"/>
              <w:numPr>
                <w:ilvl w:val="0"/>
                <w:numId w:val="5"/>
              </w:numPr>
            </w:pPr>
            <w:r>
              <w:t>tim － 最后一次操作的时间，字符型；</w:t>
            </w:r>
          </w:p>
          <w:p>
            <w:pPr>
              <w:pStyle w:val="17"/>
              <w:numPr>
                <w:ilvl w:val="0"/>
                <w:numId w:val="5"/>
              </w:numPr>
            </w:pPr>
            <w:r>
              <w:t>det － 最后一次操作的描述</w:t>
            </w:r>
          </w:p>
          <w:p>
            <w:pPr>
              <w:pStyle w:val="17"/>
              <w:numPr>
                <w:ilvl w:val="0"/>
                <w:numId w:val="5"/>
              </w:numPr>
            </w:pPr>
            <w:r>
              <w:t>current － 设备的当前电流，字符型。仅用于插座</w:t>
            </w:r>
          </w:p>
          <w:p>
            <w:pPr>
              <w:pStyle w:val="17"/>
              <w:numPr>
                <w:ilvl w:val="0"/>
                <w:numId w:val="5"/>
              </w:numPr>
            </w:pPr>
            <w:r>
              <w:t>factory － 设备厂商，字符型。仅用于空调</w:t>
            </w:r>
          </w:p>
          <w:p>
            <w:pPr>
              <w:pStyle w:val="17"/>
              <w:numPr>
                <w:ilvl w:val="0"/>
                <w:numId w:val="5"/>
              </w:numPr>
            </w:pPr>
            <w:r>
              <w:t>typeidx －设备类型内部索引，整数型；仅用于空调</w:t>
            </w:r>
          </w:p>
          <w:p>
            <w:pPr>
              <w:pStyle w:val="17"/>
              <w:numPr>
                <w:ilvl w:val="0"/>
                <w:numId w:val="5"/>
              </w:numPr>
            </w:pPr>
            <w:r>
              <w:t>mode － 设备当前模式，整数型，仅用于空调(0自动；1制冷；2抽湿；3摆风；4制热）</w:t>
            </w:r>
          </w:p>
          <w:p>
            <w:pPr>
              <w:pStyle w:val="17"/>
              <w:numPr>
                <w:ilvl w:val="0"/>
                <w:numId w:val="5"/>
              </w:numPr>
            </w:pPr>
            <w:r>
              <w:t>wind － 设备当前风速，整数型，仅用于空调（0自动；1低风；2中风；3高风）</w:t>
            </w:r>
          </w:p>
          <w:p>
            <w:pPr>
              <w:pStyle w:val="17"/>
              <w:numPr>
                <w:ilvl w:val="0"/>
                <w:numId w:val="5"/>
              </w:numPr>
            </w:pPr>
            <w:r>
              <w:t>fan － 设备当前风向，整数型，仅用于空调（0自动，1手动）</w:t>
            </w:r>
          </w:p>
          <w:p>
            <w:pPr>
              <w:pStyle w:val="17"/>
              <w:numPr>
                <w:ilvl w:val="0"/>
                <w:numId w:val="5"/>
              </w:numPr>
            </w:pPr>
            <w:r>
              <w:t>temp－设备当前温度，整型，仅用于空调</w:t>
            </w:r>
          </w:p>
        </w:tc>
      </w:tr>
    </w:tbl>
    <w:p>
      <w:pPr>
        <w:pStyle w:val="5"/>
        <w:numPr>
          <w:ilvl w:val="2"/>
          <w:numId w:val="1"/>
        </w:numPr>
        <w:ind w:left="0" w:right="0" w:firstLine="0"/>
      </w:pPr>
      <w:r>
        <w:t>设备组控制</w:t>
      </w:r>
    </w:p>
    <w:tbl>
      <w:tblPr>
        <w:tblStyle w:val="11"/>
        <w:tblW w:w="9645" w:type="dxa"/>
        <w:tblInd w:w="5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none" w:color="auto" w:sz="0" w:space="0"/>
          <w:insideH w:val="single" w:color="000000" w:sz="2" w:space="0"/>
          <w:insideV w:val="none" w:color="auto" w:sz="0" w:space="0"/>
        </w:tblBorders>
        <w:tblLayout w:type="autofit"/>
        <w:tblCellMar>
          <w:top w:w="55" w:type="dxa"/>
          <w:left w:w="54" w:type="dxa"/>
          <w:bottom w:w="55" w:type="dxa"/>
          <w:right w:w="55" w:type="dxa"/>
        </w:tblCellMar>
      </w:tblPr>
      <w:tblGrid>
        <w:gridCol w:w="1260"/>
        <w:gridCol w:w="838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datapoint</w:t>
            </w:r>
          </w:p>
        </w:tc>
        <w:tc>
          <w:tcPr>
            <w:tcW w:w="83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1000001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26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说明</w:t>
            </w:r>
          </w:p>
        </w:tc>
        <w:tc>
          <w:tcPr>
            <w:tcW w:w="838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向设备组发送动作指令 （示例打开第一设备组内的所有插座）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26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示例</w:t>
            </w:r>
          </w:p>
        </w:tc>
        <w:tc>
          <w:tcPr>
            <w:tcW w:w="838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 xml:space="preserve"> mosquitto_pub -h www.cloudwsn.com -p 5132 -t "/yespeed/pdu/yespeed/16003227681162731644419/in/1000001" -m '{"devid":1,"actid":3}'</w:t>
            </w:r>
          </w:p>
          <w:p>
            <w:pPr>
              <w:pStyle w:val="17"/>
            </w:pPr>
            <w:r>
              <w:t>参数：</w:t>
            </w:r>
          </w:p>
          <w:p>
            <w:pPr>
              <w:pStyle w:val="17"/>
            </w:pPr>
            <w:r>
              <w:t>json数据体，其中：</w:t>
            </w:r>
          </w:p>
          <w:p>
            <w:pPr>
              <w:pStyle w:val="17"/>
              <w:numPr>
                <w:ilvl w:val="0"/>
                <w:numId w:val="6"/>
              </w:numPr>
            </w:pPr>
            <w:r>
              <w:t>devid，指明哪个设备组，整数型，取值1－4；</w:t>
            </w:r>
          </w:p>
          <w:p>
            <w:pPr>
              <w:pStyle w:val="17"/>
              <w:numPr>
                <w:ilvl w:val="0"/>
                <w:numId w:val="6"/>
              </w:numPr>
            </w:pPr>
            <w:r>
              <w:t>actid，动作标识，整数型，取值（1无动作，2关闭，3打开，4重启，5延时关闭，6延时打开，7延时重启，8报警）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26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返回</w:t>
            </w:r>
          </w:p>
        </w:tc>
        <w:tc>
          <w:tcPr>
            <w:tcW w:w="838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参数devid指定的设备组查询信息，详见“设备组查询"返回</w:t>
            </w:r>
          </w:p>
        </w:tc>
      </w:tr>
    </w:tbl>
    <w:p>
      <w:pPr>
        <w:pStyle w:val="5"/>
        <w:numPr>
          <w:ilvl w:val="2"/>
          <w:numId w:val="1"/>
        </w:numPr>
        <w:ind w:left="0" w:right="0" w:firstLine="0"/>
      </w:pPr>
      <w:r>
        <w:t>设备组配置</w:t>
      </w:r>
    </w:p>
    <w:tbl>
      <w:tblPr>
        <w:tblStyle w:val="11"/>
        <w:tblW w:w="9645" w:type="dxa"/>
        <w:tblInd w:w="5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none" w:color="auto" w:sz="0" w:space="0"/>
          <w:insideH w:val="single" w:color="000000" w:sz="2" w:space="0"/>
          <w:insideV w:val="none" w:color="auto" w:sz="0" w:space="0"/>
        </w:tblBorders>
        <w:tblLayout w:type="autofit"/>
        <w:tblCellMar>
          <w:top w:w="55" w:type="dxa"/>
          <w:left w:w="54" w:type="dxa"/>
          <w:bottom w:w="55" w:type="dxa"/>
          <w:right w:w="55" w:type="dxa"/>
        </w:tblCellMar>
      </w:tblPr>
      <w:tblGrid>
        <w:gridCol w:w="1260"/>
        <w:gridCol w:w="838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datapoint</w:t>
            </w:r>
          </w:p>
        </w:tc>
        <w:tc>
          <w:tcPr>
            <w:tcW w:w="83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1000002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26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说明</w:t>
            </w:r>
          </w:p>
        </w:tc>
        <w:tc>
          <w:tcPr>
            <w:tcW w:w="838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向设备组发送配置指令 （示例设置第一设备组的名称为group1）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26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示例</w:t>
            </w:r>
          </w:p>
        </w:tc>
        <w:tc>
          <w:tcPr>
            <w:tcW w:w="838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 xml:space="preserve"> mosquitto_pub -h www.cloudwsn.com -p 5132 -t "/yespeed/pdu/yespeed/16003227681162731644419/in/1000002" -m '{"devid":1,"name":”group1”}'</w:t>
            </w:r>
          </w:p>
          <w:p>
            <w:pPr>
              <w:pStyle w:val="17"/>
            </w:pPr>
            <w:r>
              <w:t>参数：</w:t>
            </w:r>
          </w:p>
          <w:p>
            <w:pPr>
              <w:pStyle w:val="17"/>
            </w:pPr>
            <w:r>
              <w:t>json数据体，其中：</w:t>
            </w:r>
          </w:p>
          <w:p>
            <w:pPr>
              <w:pStyle w:val="17"/>
              <w:numPr>
                <w:ilvl w:val="0"/>
                <w:numId w:val="6"/>
              </w:numPr>
            </w:pPr>
            <w:r>
              <w:t>devid，指明哪个设备组，整数型，取值1－4；</w:t>
            </w:r>
          </w:p>
          <w:p>
            <w:pPr>
              <w:pStyle w:val="17"/>
              <w:numPr>
                <w:ilvl w:val="0"/>
                <w:numId w:val="6"/>
              </w:numPr>
            </w:pPr>
            <w:r>
              <w:t>name，设备组名称，字符型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26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返回</w:t>
            </w:r>
          </w:p>
        </w:tc>
        <w:tc>
          <w:tcPr>
            <w:tcW w:w="838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参数devid指定的设备组查询信息，详见“设备组查询"返回</w:t>
            </w:r>
          </w:p>
        </w:tc>
      </w:tr>
    </w:tbl>
    <w:p>
      <w:pPr>
        <w:pStyle w:val="2"/>
        <w:numPr>
          <w:ilvl w:val="0"/>
          <w:numId w:val="0"/>
        </w:numPr>
        <w:ind w:left="0" w:right="0" w:firstLine="0"/>
      </w:pPr>
      <w:r>
        <w:br w:type="page"/>
      </w:r>
    </w:p>
    <w:p>
      <w:pPr>
        <w:pStyle w:val="2"/>
        <w:numPr>
          <w:ilvl w:val="0"/>
          <w:numId w:val="1"/>
        </w:numPr>
        <w:ind w:left="0" w:right="0" w:firstLine="0"/>
      </w:pPr>
      <w:r>
        <w:t>插座设备</w:t>
      </w:r>
    </w:p>
    <w:p>
      <w:pPr>
        <w:pStyle w:val="5"/>
        <w:numPr>
          <w:ilvl w:val="2"/>
          <w:numId w:val="1"/>
        </w:numPr>
        <w:ind w:left="0" w:right="0" w:firstLine="0"/>
      </w:pPr>
      <w:r>
        <w:t>插座设备查询</w:t>
      </w:r>
    </w:p>
    <w:tbl>
      <w:tblPr>
        <w:tblStyle w:val="11"/>
        <w:tblW w:w="9645" w:type="dxa"/>
        <w:tblInd w:w="5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none" w:color="auto" w:sz="0" w:space="0"/>
          <w:insideH w:val="single" w:color="000000" w:sz="2" w:space="0"/>
          <w:insideV w:val="none" w:color="auto" w:sz="0" w:space="0"/>
        </w:tblBorders>
        <w:tblLayout w:type="autofit"/>
        <w:tblCellMar>
          <w:top w:w="55" w:type="dxa"/>
          <w:left w:w="54" w:type="dxa"/>
          <w:bottom w:w="55" w:type="dxa"/>
          <w:right w:w="55" w:type="dxa"/>
        </w:tblCellMar>
      </w:tblPr>
      <w:tblGrid>
        <w:gridCol w:w="1260"/>
        <w:gridCol w:w="838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datapoint</w:t>
            </w:r>
          </w:p>
        </w:tc>
        <w:tc>
          <w:tcPr>
            <w:tcW w:w="83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1000100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26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说明</w:t>
            </w:r>
          </w:p>
        </w:tc>
        <w:tc>
          <w:tcPr>
            <w:tcW w:w="838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查询指定插座的信息 （示例查询第一设备组内的第二个插座的信息）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26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示例</w:t>
            </w:r>
          </w:p>
        </w:tc>
        <w:tc>
          <w:tcPr>
            <w:tcW w:w="838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 xml:space="preserve"> mosquitto_pub -h www.cloudwsn.com -p 5132 -t "/yespeed/pdu/yespeed/16003227681162731644419/in/1000100" -m '{"devid":1,"linid":2}'</w:t>
            </w:r>
          </w:p>
          <w:p>
            <w:pPr>
              <w:pStyle w:val="17"/>
            </w:pPr>
            <w:r>
              <w:t>参数：</w:t>
            </w:r>
          </w:p>
          <w:p>
            <w:pPr>
              <w:pStyle w:val="17"/>
            </w:pPr>
            <w:r>
              <w:t>json数据体，其中：</w:t>
            </w:r>
          </w:p>
          <w:p>
            <w:pPr>
              <w:pStyle w:val="17"/>
              <w:numPr>
                <w:ilvl w:val="0"/>
                <w:numId w:val="7"/>
              </w:numPr>
            </w:pPr>
            <w:r>
              <w:t>devid，指明哪个设备组，整数型，取值1－4；</w:t>
            </w:r>
          </w:p>
          <w:p>
            <w:pPr>
              <w:pStyle w:val="17"/>
              <w:numPr>
                <w:ilvl w:val="0"/>
                <w:numId w:val="7"/>
              </w:numPr>
            </w:pPr>
            <w:r>
              <w:t>linid，插座在设备组中的索引标识，整数型1－8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26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返回</w:t>
            </w:r>
          </w:p>
        </w:tc>
        <w:tc>
          <w:tcPr>
            <w:tcW w:w="838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参见“设备组查询”返回值</w:t>
            </w:r>
          </w:p>
        </w:tc>
      </w:tr>
    </w:tbl>
    <w:p>
      <w:pPr>
        <w:pStyle w:val="5"/>
        <w:numPr>
          <w:ilvl w:val="2"/>
          <w:numId w:val="1"/>
        </w:numPr>
        <w:ind w:left="0" w:right="0" w:firstLine="0"/>
      </w:pPr>
      <w:r>
        <w:t>插座设备控制</w:t>
      </w:r>
    </w:p>
    <w:tbl>
      <w:tblPr>
        <w:tblStyle w:val="11"/>
        <w:tblW w:w="9645" w:type="dxa"/>
        <w:tblInd w:w="5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none" w:color="auto" w:sz="0" w:space="0"/>
          <w:insideH w:val="single" w:color="000000" w:sz="2" w:space="0"/>
          <w:insideV w:val="none" w:color="auto" w:sz="0" w:space="0"/>
        </w:tblBorders>
        <w:tblLayout w:type="autofit"/>
        <w:tblCellMar>
          <w:top w:w="55" w:type="dxa"/>
          <w:left w:w="54" w:type="dxa"/>
          <w:bottom w:w="55" w:type="dxa"/>
          <w:right w:w="55" w:type="dxa"/>
        </w:tblCellMar>
      </w:tblPr>
      <w:tblGrid>
        <w:gridCol w:w="1260"/>
        <w:gridCol w:w="838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</w:tblPrEx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datapoint</w:t>
            </w:r>
          </w:p>
        </w:tc>
        <w:tc>
          <w:tcPr>
            <w:tcW w:w="83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1000101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26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说明</w:t>
            </w:r>
          </w:p>
        </w:tc>
        <w:tc>
          <w:tcPr>
            <w:tcW w:w="838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向插座发送控制指令 （示例打开第一设备组内第二个插座）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26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示例</w:t>
            </w:r>
          </w:p>
        </w:tc>
        <w:tc>
          <w:tcPr>
            <w:tcW w:w="838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mosquitto_pub -h www.cloudwsn.com -p 5132 -t "/yespeed/pdu/yespeed/16003227681162731644419/in/1000101" -m '{"devid":1,"linid":2,"actid":3}'</w:t>
            </w:r>
          </w:p>
          <w:p>
            <w:pPr>
              <w:pStyle w:val="17"/>
            </w:pPr>
            <w:r>
              <w:t>参数：</w:t>
            </w:r>
          </w:p>
          <w:p>
            <w:pPr>
              <w:pStyle w:val="17"/>
            </w:pPr>
            <w:r>
              <w:t>json数据体，其中：</w:t>
            </w:r>
          </w:p>
          <w:p>
            <w:pPr>
              <w:pStyle w:val="17"/>
              <w:numPr>
                <w:ilvl w:val="0"/>
                <w:numId w:val="8"/>
              </w:numPr>
            </w:pPr>
            <w:r>
              <w:t>devid，指明哪个设备组，整数型，取值1－4；</w:t>
            </w:r>
          </w:p>
          <w:p>
            <w:pPr>
              <w:pStyle w:val="17"/>
              <w:numPr>
                <w:ilvl w:val="0"/>
                <w:numId w:val="8"/>
              </w:numPr>
            </w:pPr>
            <w:r>
              <w:t>linid, 指明哪个插座设备，整数型，取值1－8；</w:t>
            </w:r>
          </w:p>
          <w:p>
            <w:pPr>
              <w:pStyle w:val="17"/>
              <w:numPr>
                <w:ilvl w:val="0"/>
                <w:numId w:val="8"/>
              </w:numPr>
            </w:pPr>
            <w:r>
              <w:t>actid, 指明动作标识，整数型，取值“见前面关于动作标识的描述”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26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返回</w:t>
            </w:r>
          </w:p>
        </w:tc>
        <w:tc>
          <w:tcPr>
            <w:tcW w:w="838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参见“插座查询”返回</w:t>
            </w:r>
          </w:p>
        </w:tc>
      </w:tr>
    </w:tbl>
    <w:p/>
    <w:p>
      <w:pPr>
        <w:pStyle w:val="5"/>
        <w:numPr>
          <w:ilvl w:val="2"/>
          <w:numId w:val="1"/>
        </w:numPr>
        <w:ind w:left="0" w:right="0" w:firstLine="0"/>
      </w:pPr>
      <w:r>
        <w:t>插座设备配置</w:t>
      </w:r>
    </w:p>
    <w:tbl>
      <w:tblPr>
        <w:tblStyle w:val="11"/>
        <w:tblW w:w="9645" w:type="dxa"/>
        <w:tblInd w:w="5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none" w:color="auto" w:sz="0" w:space="0"/>
          <w:insideH w:val="single" w:color="000000" w:sz="2" w:space="0"/>
          <w:insideV w:val="none" w:color="auto" w:sz="0" w:space="0"/>
        </w:tblBorders>
        <w:tblLayout w:type="autofit"/>
        <w:tblCellMar>
          <w:top w:w="55" w:type="dxa"/>
          <w:left w:w="54" w:type="dxa"/>
          <w:bottom w:w="55" w:type="dxa"/>
          <w:right w:w="55" w:type="dxa"/>
        </w:tblCellMar>
      </w:tblPr>
      <w:tblGrid>
        <w:gridCol w:w="1260"/>
        <w:gridCol w:w="838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datapoint</w:t>
            </w:r>
          </w:p>
        </w:tc>
        <w:tc>
          <w:tcPr>
            <w:tcW w:w="83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1000102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26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说明</w:t>
            </w:r>
          </w:p>
        </w:tc>
        <w:tc>
          <w:tcPr>
            <w:tcW w:w="838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向插座发送配置指令 （示例设备第一设备组内第二个插座的名称为so2）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26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示例</w:t>
            </w:r>
          </w:p>
        </w:tc>
        <w:tc>
          <w:tcPr>
            <w:tcW w:w="838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mosquitto_pub -h www.cloudwsn.com -p 5132 -t "/yespeed/pdu/yespeed/16003227681162731644419/in/1000102" -m '{"devid":1,"linid":2,"name":"so2"}'</w:t>
            </w:r>
          </w:p>
          <w:p>
            <w:pPr>
              <w:pStyle w:val="17"/>
            </w:pPr>
            <w:r>
              <w:t>参数：</w:t>
            </w:r>
          </w:p>
          <w:p>
            <w:pPr>
              <w:pStyle w:val="17"/>
            </w:pPr>
            <w:r>
              <w:t>json数据体，其中：</w:t>
            </w:r>
          </w:p>
          <w:p>
            <w:pPr>
              <w:pStyle w:val="17"/>
              <w:numPr>
                <w:ilvl w:val="0"/>
                <w:numId w:val="9"/>
              </w:numPr>
            </w:pPr>
            <w:r>
              <w:t>devid，指明哪个设备组，整数型，取值1－4；</w:t>
            </w:r>
          </w:p>
          <w:p>
            <w:pPr>
              <w:pStyle w:val="17"/>
              <w:numPr>
                <w:ilvl w:val="0"/>
                <w:numId w:val="9"/>
              </w:numPr>
            </w:pPr>
            <w:r>
              <w:t>linid, 指明哪个插座设备，整数型，取值1－8；</w:t>
            </w:r>
          </w:p>
          <w:p>
            <w:pPr>
              <w:pStyle w:val="17"/>
              <w:numPr>
                <w:ilvl w:val="0"/>
                <w:numId w:val="9"/>
              </w:numPr>
            </w:pPr>
            <w:r>
              <w:t>name, 指定设备名称，字符型</w:t>
            </w:r>
          </w:p>
          <w:p>
            <w:pPr>
              <w:pStyle w:val="17"/>
              <w:numPr>
                <w:ilvl w:val="0"/>
                <w:numId w:val="9"/>
              </w:numPr>
            </w:pPr>
            <w:r>
              <w:t>reset_interval，指定设备重启间隔，整数型，单位秒</w:t>
            </w:r>
          </w:p>
          <w:p>
            <w:pPr>
              <w:pStyle w:val="17"/>
              <w:numPr>
                <w:ilvl w:val="0"/>
                <w:numId w:val="9"/>
              </w:numPr>
            </w:pPr>
            <w:r>
              <w:t>delay_interval，指定设备延时动作时长，整数型，单位秒；</w:t>
            </w:r>
          </w:p>
          <w:p>
            <w:pPr>
              <w:pStyle w:val="17"/>
              <w:numPr>
                <w:ilvl w:val="0"/>
                <w:numId w:val="0"/>
              </w:numPr>
              <w:ind w:left="720" w:firstLine="0"/>
            </w:pPr>
          </w:p>
          <w:p>
            <w:pPr>
              <w:pStyle w:val="17"/>
            </w:pPr>
            <w:r>
              <w:t>name,reset_interval,delay_interval可以单独给定，也可以同时给出；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26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返回</w:t>
            </w:r>
          </w:p>
        </w:tc>
        <w:tc>
          <w:tcPr>
            <w:tcW w:w="838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参见“插座查询”返回</w:t>
            </w:r>
          </w:p>
        </w:tc>
      </w:tr>
    </w:tbl>
    <w:p/>
    <w:p>
      <w:pPr>
        <w:pStyle w:val="2"/>
        <w:numPr>
          <w:ilvl w:val="0"/>
          <w:numId w:val="1"/>
        </w:numPr>
        <w:ind w:left="0" w:right="0" w:firstLine="0"/>
      </w:pPr>
      <w:r>
        <w:t>空调设备</w:t>
      </w:r>
    </w:p>
    <w:p>
      <w:pPr>
        <w:pStyle w:val="5"/>
        <w:numPr>
          <w:ilvl w:val="2"/>
          <w:numId w:val="1"/>
        </w:numPr>
        <w:ind w:left="0" w:right="0" w:firstLine="0"/>
      </w:pPr>
      <w:r>
        <w:t>空调设备查询</w:t>
      </w:r>
    </w:p>
    <w:tbl>
      <w:tblPr>
        <w:tblStyle w:val="11"/>
        <w:tblW w:w="9645" w:type="dxa"/>
        <w:tblInd w:w="5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none" w:color="auto" w:sz="0" w:space="0"/>
          <w:insideH w:val="single" w:color="000000" w:sz="2" w:space="0"/>
          <w:insideV w:val="none" w:color="auto" w:sz="0" w:space="0"/>
        </w:tblBorders>
        <w:tblLayout w:type="autofit"/>
        <w:tblCellMar>
          <w:top w:w="55" w:type="dxa"/>
          <w:left w:w="54" w:type="dxa"/>
          <w:bottom w:w="55" w:type="dxa"/>
          <w:right w:w="55" w:type="dxa"/>
        </w:tblCellMar>
      </w:tblPr>
      <w:tblGrid>
        <w:gridCol w:w="1260"/>
        <w:gridCol w:w="838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datapoint</w:t>
            </w:r>
          </w:p>
        </w:tc>
        <w:tc>
          <w:tcPr>
            <w:tcW w:w="83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1000200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26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说明</w:t>
            </w:r>
          </w:p>
        </w:tc>
        <w:tc>
          <w:tcPr>
            <w:tcW w:w="838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查询空调设备信息 （示例查询空调设备信息）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</w:tblPrEx>
        <w:tc>
          <w:tcPr>
            <w:tcW w:w="126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示例</w:t>
            </w:r>
          </w:p>
        </w:tc>
        <w:tc>
          <w:tcPr>
            <w:tcW w:w="838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 xml:space="preserve"> mosquitto_pub -h www.cloudwsn.com -p 5132 -t "/yespeed/pdu/yespeed/16003227681162731644419/in/1000200" -m '{"devid":4,"linid":1}'</w:t>
            </w:r>
          </w:p>
          <w:p>
            <w:pPr>
              <w:pStyle w:val="17"/>
            </w:pPr>
            <w:r>
              <w:t>参数：</w:t>
            </w:r>
          </w:p>
          <w:p>
            <w:pPr>
              <w:pStyle w:val="17"/>
            </w:pPr>
            <w:r>
              <w:t>json数据体，其中：</w:t>
            </w:r>
          </w:p>
          <w:p>
            <w:pPr>
              <w:pStyle w:val="17"/>
              <w:numPr>
                <w:ilvl w:val="0"/>
                <w:numId w:val="10"/>
              </w:numPr>
            </w:pPr>
            <w:r>
              <w:t>devid，指明哪个设备组，整数型，取值4；</w:t>
            </w:r>
          </w:p>
          <w:p>
            <w:pPr>
              <w:pStyle w:val="17"/>
              <w:numPr>
                <w:ilvl w:val="0"/>
                <w:numId w:val="10"/>
              </w:numPr>
            </w:pPr>
            <w:r>
              <w:t>linid，空调在设备组中的索引标识，整数型1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26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返回</w:t>
            </w:r>
          </w:p>
        </w:tc>
        <w:tc>
          <w:tcPr>
            <w:tcW w:w="838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参见“设备组查询”返回值</w:t>
            </w:r>
          </w:p>
        </w:tc>
      </w:tr>
    </w:tbl>
    <w:p/>
    <w:p>
      <w:pPr>
        <w:pStyle w:val="5"/>
        <w:numPr>
          <w:ilvl w:val="2"/>
          <w:numId w:val="1"/>
        </w:numPr>
        <w:ind w:left="0" w:right="0" w:firstLine="0"/>
      </w:pPr>
      <w:r>
        <w:t>空调设备控制</w:t>
      </w:r>
    </w:p>
    <w:tbl>
      <w:tblPr>
        <w:tblStyle w:val="11"/>
        <w:tblW w:w="9645" w:type="dxa"/>
        <w:tblInd w:w="5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none" w:color="auto" w:sz="0" w:space="0"/>
          <w:insideH w:val="single" w:color="000000" w:sz="2" w:space="0"/>
          <w:insideV w:val="none" w:color="auto" w:sz="0" w:space="0"/>
        </w:tblBorders>
        <w:tblLayout w:type="autofit"/>
        <w:tblCellMar>
          <w:top w:w="55" w:type="dxa"/>
          <w:left w:w="54" w:type="dxa"/>
          <w:bottom w:w="55" w:type="dxa"/>
          <w:right w:w="55" w:type="dxa"/>
        </w:tblCellMar>
      </w:tblPr>
      <w:tblGrid>
        <w:gridCol w:w="1258"/>
        <w:gridCol w:w="838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datapoint</w:t>
            </w:r>
          </w:p>
        </w:tc>
        <w:tc>
          <w:tcPr>
            <w:tcW w:w="83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1000201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26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说明</w:t>
            </w:r>
          </w:p>
        </w:tc>
        <w:tc>
          <w:tcPr>
            <w:tcW w:w="838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空调设备控制 （示例关空调）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</w:tblPrEx>
        <w:tc>
          <w:tcPr>
            <w:tcW w:w="126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示例</w:t>
            </w:r>
          </w:p>
        </w:tc>
        <w:tc>
          <w:tcPr>
            <w:tcW w:w="838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mosquitto_pub -h www.cloudwsn.com -p 5132 -t "/yespeed/pdu/yespeed/16003227681162731644419/in/1000201" -m '{"devid":4,"linid":1,"command":"switch","action":"off"}</w:t>
            </w:r>
          </w:p>
          <w:p>
            <w:pPr>
              <w:pStyle w:val="17"/>
            </w:pPr>
            <w:r>
              <w:t>参数：</w:t>
            </w:r>
          </w:p>
          <w:p>
            <w:pPr>
              <w:pStyle w:val="17"/>
            </w:pPr>
            <w:r>
              <w:t>json数据体，其中：</w:t>
            </w:r>
          </w:p>
          <w:p>
            <w:pPr>
              <w:pStyle w:val="17"/>
              <w:numPr>
                <w:ilvl w:val="0"/>
                <w:numId w:val="11"/>
              </w:numPr>
            </w:pPr>
            <w:r>
              <w:t>devid，指明哪个设备组，整数型，取值4；</w:t>
            </w:r>
          </w:p>
          <w:p>
            <w:pPr>
              <w:pStyle w:val="17"/>
              <w:numPr>
                <w:ilvl w:val="0"/>
                <w:numId w:val="11"/>
              </w:numPr>
            </w:pPr>
            <w:r>
              <w:t>linid，空调在设备组中的索引标识，整数型1；</w:t>
            </w:r>
          </w:p>
          <w:p>
            <w:pPr>
              <w:pStyle w:val="17"/>
              <w:numPr>
                <w:ilvl w:val="0"/>
                <w:numId w:val="11"/>
              </w:numPr>
            </w:pPr>
            <w:r>
              <w:t>command，控制空调命令，详见下表</w:t>
            </w:r>
          </w:p>
          <w:p>
            <w:pPr>
              <w:pStyle w:val="17"/>
              <w:numPr>
                <w:ilvl w:val="0"/>
                <w:numId w:val="11"/>
              </w:numPr>
            </w:pPr>
            <w:r>
              <w:t>action，控制空调动作</w:t>
            </w:r>
          </w:p>
          <w:tbl>
            <w:tblPr>
              <w:tblStyle w:val="11"/>
              <w:tblW w:w="8275" w:type="dxa"/>
              <w:tblInd w:w="0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none" w:color="auto" w:sz="0" w:space="0"/>
                <w:insideH w:val="single" w:color="000000" w:sz="2" w:space="0"/>
                <w:insideV w:val="none" w:color="auto" w:sz="0" w:space="0"/>
              </w:tblBorders>
              <w:tblLayout w:type="autofit"/>
              <w:tblCellMar>
                <w:top w:w="55" w:type="dxa"/>
                <w:left w:w="54" w:type="dxa"/>
                <w:bottom w:w="55" w:type="dxa"/>
                <w:right w:w="55" w:type="dxa"/>
              </w:tblCellMar>
            </w:tblPr>
            <w:tblGrid>
              <w:gridCol w:w="719"/>
              <w:gridCol w:w="1530"/>
              <w:gridCol w:w="6026"/>
            </w:tblGrid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none" w:color="auto" w:sz="0" w:space="0"/>
                  <w:insideH w:val="single" w:color="000000" w:sz="2" w:space="0"/>
                  <w:insideV w:val="none" w:color="auto" w:sz="0" w:space="0"/>
                </w:tblBorders>
                <w:tblCellMar>
                  <w:top w:w="55" w:type="dxa"/>
                  <w:left w:w="54" w:type="dxa"/>
                  <w:bottom w:w="55" w:type="dxa"/>
                  <w:right w:w="55" w:type="dxa"/>
                </w:tblCellMar>
              </w:tblPrEx>
              <w:tc>
                <w:tcPr>
                  <w:tcW w:w="719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DDDDDD"/>
                  <w:tcMar>
                    <w:left w:w="54" w:type="dxa"/>
                  </w:tcMar>
                </w:tcPr>
                <w:p>
                  <w:pPr>
                    <w:pStyle w:val="17"/>
                    <w:rPr>
                      <w:b/>
                      <w:bCs/>
                    </w:rPr>
                  </w:pPr>
                </w:p>
              </w:tc>
              <w:tc>
                <w:tcPr>
                  <w:tcW w:w="1530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DDDDDD"/>
                  <w:tcMar>
                    <w:left w:w="54" w:type="dxa"/>
                  </w:tcMar>
                </w:tcPr>
                <w:p>
                  <w:pPr>
                    <w:pStyle w:val="17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Command</w:t>
                  </w:r>
                </w:p>
              </w:tc>
              <w:tc>
                <w:tcPr>
                  <w:tcW w:w="6026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  <w:insideH w:val="single" w:sz="2" w:space="0"/>
                    <w:insideV w:val="single" w:sz="2" w:space="0"/>
                  </w:tcBorders>
                  <w:shd w:val="clear" w:color="auto" w:fill="DDDDDD"/>
                  <w:tcMar>
                    <w:left w:w="54" w:type="dxa"/>
                  </w:tcMar>
                </w:tcPr>
                <w:p>
                  <w:pPr>
                    <w:pStyle w:val="17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action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none" w:color="auto" w:sz="0" w:space="0"/>
                  <w:insideH w:val="single" w:color="000000" w:sz="2" w:space="0"/>
                  <w:insideV w:val="none" w:color="auto" w:sz="0" w:space="0"/>
                </w:tblBorders>
                <w:tblCellMar>
                  <w:top w:w="55" w:type="dxa"/>
                  <w:left w:w="54" w:type="dxa"/>
                  <w:bottom w:w="55" w:type="dxa"/>
                  <w:right w:w="55" w:type="dxa"/>
                </w:tblCellMar>
              </w:tblPrEx>
              <w:tc>
                <w:tcPr>
                  <w:tcW w:w="719" w:type="dxa"/>
                  <w:tcBorders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pPr>
                    <w:pStyle w:val="17"/>
                  </w:pPr>
                  <w:r>
                    <w:t>开关</w:t>
                  </w:r>
                </w:p>
              </w:tc>
              <w:tc>
                <w:tcPr>
                  <w:tcW w:w="1530" w:type="dxa"/>
                  <w:tcBorders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pPr>
                    <w:pStyle w:val="17"/>
                  </w:pPr>
                  <w:r>
                    <w:t xml:space="preserve"> switch </w:t>
                  </w:r>
                </w:p>
              </w:tc>
              <w:tc>
                <w:tcPr>
                  <w:tcW w:w="6026" w:type="dxa"/>
                  <w:tcBorders>
                    <w:left w:val="single" w:color="000000" w:sz="2" w:space="0"/>
                    <w:bottom w:val="single" w:color="000000" w:sz="2" w:space="0"/>
                    <w:right w:val="single" w:color="000000" w:sz="2" w:space="0"/>
                    <w:insideH w:val="single" w:sz="2" w:space="0"/>
                    <w:insideV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pPr>
                    <w:pStyle w:val="17"/>
                  </w:pPr>
                  <w:r>
                    <w:t xml:space="preserve">on,off,reset,”delay off”,” delay on”,”delay reset”       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none" w:color="auto" w:sz="0" w:space="0"/>
                  <w:insideH w:val="single" w:color="000000" w:sz="2" w:space="0"/>
                  <w:insideV w:val="none" w:color="auto" w:sz="0" w:space="0"/>
                </w:tblBorders>
                <w:tblCellMar>
                  <w:top w:w="55" w:type="dxa"/>
                  <w:left w:w="54" w:type="dxa"/>
                  <w:bottom w:w="55" w:type="dxa"/>
                  <w:right w:w="55" w:type="dxa"/>
                </w:tblCellMar>
              </w:tblPrEx>
              <w:tc>
                <w:tcPr>
                  <w:tcW w:w="719" w:type="dxa"/>
                  <w:tcBorders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pPr>
                    <w:pStyle w:val="17"/>
                  </w:pPr>
                  <w:r>
                    <w:t>模式</w:t>
                  </w:r>
                </w:p>
              </w:tc>
              <w:tc>
                <w:tcPr>
                  <w:tcW w:w="1530" w:type="dxa"/>
                  <w:tcBorders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pPr>
                    <w:pStyle w:val="17"/>
                  </w:pPr>
                  <w:r>
                    <w:t xml:space="preserve">mode                      </w:t>
                  </w:r>
                </w:p>
              </w:tc>
              <w:tc>
                <w:tcPr>
                  <w:tcW w:w="6026" w:type="dxa"/>
                  <w:tcBorders>
                    <w:left w:val="single" w:color="000000" w:sz="2" w:space="0"/>
                    <w:bottom w:val="single" w:color="000000" w:sz="2" w:space="0"/>
                    <w:right w:val="single" w:color="000000" w:sz="2" w:space="0"/>
                    <w:insideH w:val="single" w:sz="2" w:space="0"/>
                    <w:insideV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pPr>
                    <w:pStyle w:val="17"/>
                  </w:pPr>
                  <w:r>
                    <w:t>auto，cool，dehum,fan,hot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none" w:color="auto" w:sz="0" w:space="0"/>
                  <w:insideH w:val="single" w:color="000000" w:sz="2" w:space="0"/>
                  <w:insideV w:val="none" w:color="auto" w:sz="0" w:space="0"/>
                </w:tblBorders>
              </w:tblPrEx>
              <w:tc>
                <w:tcPr>
                  <w:tcW w:w="719" w:type="dxa"/>
                  <w:tcBorders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r>
                    <w:t>温度</w:t>
                  </w:r>
                </w:p>
              </w:tc>
              <w:tc>
                <w:tcPr>
                  <w:tcW w:w="1530" w:type="dxa"/>
                  <w:tcBorders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r>
                    <w:t xml:space="preserve">temperature  </w:t>
                  </w:r>
                </w:p>
              </w:tc>
              <w:tc>
                <w:tcPr>
                  <w:tcW w:w="6026" w:type="dxa"/>
                  <w:tcBorders>
                    <w:left w:val="single" w:color="000000" w:sz="2" w:space="0"/>
                    <w:bottom w:val="single" w:color="000000" w:sz="2" w:space="0"/>
                    <w:right w:val="single" w:color="000000" w:sz="2" w:space="0"/>
                    <w:insideH w:val="single" w:sz="2" w:space="0"/>
                    <w:insideV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pPr>
                    <w:pStyle w:val="17"/>
                  </w:pPr>
                  <w:r>
                    <w:t>１６-３１　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none" w:color="auto" w:sz="0" w:space="0"/>
                  <w:insideH w:val="single" w:color="000000" w:sz="2" w:space="0"/>
                  <w:insideV w:val="none" w:color="auto" w:sz="0" w:space="0"/>
                </w:tblBorders>
                <w:tblCellMar>
                  <w:top w:w="55" w:type="dxa"/>
                  <w:left w:w="54" w:type="dxa"/>
                  <w:bottom w:w="55" w:type="dxa"/>
                  <w:right w:w="55" w:type="dxa"/>
                </w:tblCellMar>
              </w:tblPrEx>
              <w:tc>
                <w:tcPr>
                  <w:tcW w:w="719" w:type="dxa"/>
                  <w:tcBorders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r>
                    <w:t>风速</w:t>
                  </w:r>
                </w:p>
              </w:tc>
              <w:tc>
                <w:tcPr>
                  <w:tcW w:w="1530" w:type="dxa"/>
                  <w:tcBorders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r>
                    <w:t>wind</w:t>
                  </w:r>
                </w:p>
              </w:tc>
              <w:tc>
                <w:tcPr>
                  <w:tcW w:w="6026" w:type="dxa"/>
                  <w:tcBorders>
                    <w:left w:val="single" w:color="000000" w:sz="2" w:space="0"/>
                    <w:bottom w:val="single" w:color="000000" w:sz="2" w:space="0"/>
                    <w:right w:val="single" w:color="000000" w:sz="2" w:space="0"/>
                    <w:insideH w:val="single" w:sz="2" w:space="0"/>
                    <w:insideV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pPr>
                    <w:pStyle w:val="17"/>
                  </w:pPr>
                  <w:r>
                    <w:t>auto,low,medium,high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none" w:color="auto" w:sz="0" w:space="0"/>
                  <w:insideH w:val="single" w:color="000000" w:sz="2" w:space="0"/>
                  <w:insideV w:val="none" w:color="auto" w:sz="0" w:space="0"/>
                </w:tblBorders>
                <w:tblCellMar>
                  <w:top w:w="55" w:type="dxa"/>
                  <w:left w:w="54" w:type="dxa"/>
                  <w:bottom w:w="55" w:type="dxa"/>
                  <w:right w:w="55" w:type="dxa"/>
                </w:tblCellMar>
              </w:tblPrEx>
              <w:tc>
                <w:tcPr>
                  <w:tcW w:w="719" w:type="dxa"/>
                  <w:tcBorders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pPr>
                    <w:pStyle w:val="17"/>
                  </w:pPr>
                  <w:r>
                    <w:t>风向</w:t>
                  </w:r>
                </w:p>
              </w:tc>
              <w:tc>
                <w:tcPr>
                  <w:tcW w:w="1530" w:type="dxa"/>
                  <w:tcBorders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pPr>
                    <w:pStyle w:val="17"/>
                  </w:pPr>
                  <w:r>
                    <w:t>fan</w:t>
                  </w:r>
                </w:p>
              </w:tc>
              <w:tc>
                <w:tcPr>
                  <w:tcW w:w="6026" w:type="dxa"/>
                  <w:tcBorders>
                    <w:left w:val="single" w:color="000000" w:sz="2" w:space="0"/>
                    <w:bottom w:val="single" w:color="000000" w:sz="2" w:space="0"/>
                    <w:right w:val="single" w:color="000000" w:sz="2" w:space="0"/>
                    <w:insideH w:val="single" w:sz="2" w:space="0"/>
                    <w:insideV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pPr>
                    <w:pStyle w:val="17"/>
                  </w:pPr>
                  <w:r>
                    <w:t>auto,manual</w:t>
                  </w:r>
                </w:p>
              </w:tc>
            </w:tr>
          </w:tbl>
          <w:p>
            <w:pPr>
              <w:pStyle w:val="17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26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返回</w:t>
            </w:r>
          </w:p>
        </w:tc>
        <w:tc>
          <w:tcPr>
            <w:tcW w:w="838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参见“空调设备查询”返回值</w:t>
            </w:r>
          </w:p>
        </w:tc>
      </w:tr>
    </w:tbl>
    <w:p/>
    <w:p>
      <w:pPr>
        <w:pStyle w:val="5"/>
        <w:numPr>
          <w:ilvl w:val="2"/>
          <w:numId w:val="1"/>
        </w:numPr>
        <w:ind w:left="0" w:right="0" w:firstLine="0"/>
      </w:pPr>
      <w:r>
        <w:t>空调设备配置</w:t>
      </w:r>
    </w:p>
    <w:tbl>
      <w:tblPr>
        <w:tblStyle w:val="11"/>
        <w:tblW w:w="9645" w:type="dxa"/>
        <w:tblInd w:w="5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none" w:color="auto" w:sz="0" w:space="0"/>
          <w:insideH w:val="single" w:color="000000" w:sz="2" w:space="0"/>
          <w:insideV w:val="none" w:color="auto" w:sz="0" w:space="0"/>
        </w:tblBorders>
        <w:tblLayout w:type="autofit"/>
        <w:tblCellMar>
          <w:top w:w="55" w:type="dxa"/>
          <w:left w:w="54" w:type="dxa"/>
          <w:bottom w:w="55" w:type="dxa"/>
          <w:right w:w="55" w:type="dxa"/>
        </w:tblCellMar>
      </w:tblPr>
      <w:tblGrid>
        <w:gridCol w:w="1260"/>
        <w:gridCol w:w="838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datapoint</w:t>
            </w:r>
          </w:p>
        </w:tc>
        <w:tc>
          <w:tcPr>
            <w:tcW w:w="83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1000202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26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说明</w:t>
            </w:r>
          </w:p>
        </w:tc>
        <w:tc>
          <w:tcPr>
            <w:tcW w:w="838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配置空调设备 （示例配置空调设备开机自动开启）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26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示例</w:t>
            </w:r>
          </w:p>
        </w:tc>
        <w:tc>
          <w:tcPr>
            <w:tcW w:w="838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 xml:space="preserve"> mosquitto_pub -h www.cloudwsn.com -p 5132 -t "/yespeed/pdu/yespeed/16003227681162731644419/in/1000202" -m '{"devid":4,"linid":1, "boot":1}'</w:t>
            </w:r>
          </w:p>
          <w:p>
            <w:pPr>
              <w:pStyle w:val="17"/>
            </w:pPr>
            <w:r>
              <w:t>参数：</w:t>
            </w:r>
          </w:p>
          <w:p>
            <w:pPr>
              <w:pStyle w:val="17"/>
            </w:pPr>
            <w:r>
              <w:t>json数据体，其中：</w:t>
            </w:r>
          </w:p>
          <w:p>
            <w:pPr>
              <w:pStyle w:val="17"/>
              <w:numPr>
                <w:ilvl w:val="0"/>
                <w:numId w:val="12"/>
              </w:numPr>
            </w:pPr>
            <w:r>
              <w:t>devid，指明哪个设备组，整数型，取值4；必须指定；</w:t>
            </w:r>
          </w:p>
          <w:p>
            <w:pPr>
              <w:pStyle w:val="17"/>
              <w:numPr>
                <w:ilvl w:val="0"/>
                <w:numId w:val="12"/>
              </w:numPr>
            </w:pPr>
            <w:r>
              <w:t>linid，空调在设备组中的索引标识，整数型1；必须指定</w:t>
            </w:r>
          </w:p>
          <w:p>
            <w:pPr>
              <w:pStyle w:val="17"/>
              <w:numPr>
                <w:ilvl w:val="0"/>
                <w:numId w:val="12"/>
              </w:numPr>
            </w:pPr>
            <w:r>
              <w:t>name，设置空调名称，字符型</w:t>
            </w:r>
          </w:p>
          <w:p>
            <w:pPr>
              <w:pStyle w:val="17"/>
              <w:numPr>
                <w:ilvl w:val="0"/>
                <w:numId w:val="12"/>
              </w:numPr>
            </w:pPr>
            <w:r>
              <w:t>reset_interval,设置空调重启间隔时间（即关到开的时间），整数型，单位秒</w:t>
            </w:r>
          </w:p>
          <w:p>
            <w:pPr>
              <w:pStyle w:val="17"/>
              <w:numPr>
                <w:ilvl w:val="0"/>
                <w:numId w:val="12"/>
              </w:numPr>
            </w:pPr>
            <w:r>
              <w:t>delay_interval，设置空调延时动作的延时时长，整数型，单位秒</w:t>
            </w:r>
          </w:p>
          <w:p>
            <w:pPr>
              <w:pStyle w:val="17"/>
              <w:numPr>
                <w:ilvl w:val="0"/>
                <w:numId w:val="12"/>
              </w:numPr>
            </w:pPr>
            <w:r>
              <w:t xml:space="preserve">boot，设置在设备开机时，是否开启空调；整数型，0不开启，1开启，2依据上次动作； </w:t>
            </w:r>
          </w:p>
          <w:p>
            <w:pPr>
              <w:pStyle w:val="17"/>
              <w:numPr>
                <w:ilvl w:val="0"/>
                <w:numId w:val="12"/>
              </w:numPr>
            </w:pPr>
            <w:r>
              <w:t>ac_type，设置空调类型，字符型；详细见后面”空调类型描述”</w:t>
            </w:r>
          </w:p>
          <w:p>
            <w:pPr>
              <w:pStyle w:val="17"/>
              <w:numPr>
                <w:ilvl w:val="0"/>
                <w:numId w:val="12"/>
              </w:numPr>
            </w:pPr>
            <w:r>
              <w:t>ac_mode，设置空调预置模式，字符型。取值参见“空调控制”相关部分</w:t>
            </w:r>
          </w:p>
          <w:p>
            <w:pPr>
              <w:pStyle w:val="17"/>
              <w:numPr>
                <w:ilvl w:val="0"/>
                <w:numId w:val="12"/>
              </w:numPr>
            </w:pPr>
            <w:r>
              <w:t>ac_wind，设置空调预置风速，字符型。取值参见“空调控制”相关部分</w:t>
            </w:r>
          </w:p>
          <w:p>
            <w:pPr>
              <w:pStyle w:val="17"/>
              <w:numPr>
                <w:ilvl w:val="0"/>
                <w:numId w:val="12"/>
              </w:numPr>
            </w:pPr>
            <w:r>
              <w:t>ac_fan，设置空调预置风向，字符型。取值参见“空调控制”相关部分</w:t>
            </w:r>
          </w:p>
          <w:p>
            <w:pPr>
              <w:pStyle w:val="17"/>
              <w:numPr>
                <w:ilvl w:val="0"/>
                <w:numId w:val="12"/>
              </w:numPr>
            </w:pPr>
            <w:r>
              <w:t>ac_temperature，设置空调预置温度，字符型。取值参见“空调控制”相关部分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26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返回</w:t>
            </w:r>
          </w:p>
        </w:tc>
        <w:tc>
          <w:tcPr>
            <w:tcW w:w="838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参见“空调设备查询”返回值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26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空调类型描述</w:t>
            </w:r>
          </w:p>
        </w:tc>
        <w:tc>
          <w:tcPr>
            <w:tcW w:w="838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空调类型由“厂家－型号索引”组成，如“media-5”</w:t>
            </w:r>
          </w:p>
          <w:p>
            <w:pPr>
              <w:pStyle w:val="17"/>
            </w:pPr>
            <w:r>
              <w:t>型号索引是PDU支持的空调型号的一个内部编号数字，与具体空调型号没有直接关系。该数字的确定，可以通过PDU的web配置界面中的空调自动检测获得。也可以从1开始按个偿试；</w:t>
            </w:r>
          </w:p>
          <w:p>
            <w:pPr>
              <w:pStyle w:val="17"/>
            </w:pPr>
          </w:p>
          <w:p>
            <w:pPr>
              <w:pStyle w:val="17"/>
            </w:pPr>
            <w:r>
              <w:t>当前,ＰＤＵ支持的厂家有：</w:t>
            </w:r>
          </w:p>
          <w:p>
            <w:pPr>
              <w:pStyle w:val="17"/>
            </w:pPr>
            <w:r>
              <w:t>gree，haier，media，changhong，chigo，huabao，kelon，TCL，galanz，hualing，chunlan，AUX</w:t>
            </w:r>
          </w:p>
        </w:tc>
      </w:tr>
    </w:tbl>
    <w:p>
      <w:pPr>
        <w:pStyle w:val="2"/>
        <w:numPr>
          <w:ilvl w:val="0"/>
          <w:numId w:val="1"/>
        </w:numPr>
        <w:ind w:left="0" w:right="0" w:firstLine="0"/>
      </w:pPr>
      <w:r>
        <w:t>触发器</w:t>
      </w:r>
    </w:p>
    <w:p>
      <w:pPr>
        <w:pStyle w:val="5"/>
        <w:numPr>
          <w:ilvl w:val="2"/>
          <w:numId w:val="1"/>
        </w:numPr>
        <w:ind w:left="0" w:right="0" w:firstLine="0"/>
      </w:pPr>
      <w:r>
        <w:t>触发器查询</w:t>
      </w:r>
    </w:p>
    <w:tbl>
      <w:tblPr>
        <w:tblStyle w:val="11"/>
        <w:tblW w:w="9645" w:type="dxa"/>
        <w:tblInd w:w="5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none" w:color="auto" w:sz="0" w:space="0"/>
          <w:insideH w:val="single" w:color="000000" w:sz="2" w:space="0"/>
          <w:insideV w:val="none" w:color="auto" w:sz="0" w:space="0"/>
        </w:tblBorders>
        <w:tblLayout w:type="autofit"/>
        <w:tblCellMar>
          <w:top w:w="55" w:type="dxa"/>
          <w:left w:w="54" w:type="dxa"/>
          <w:bottom w:w="55" w:type="dxa"/>
          <w:right w:w="55" w:type="dxa"/>
        </w:tblCellMar>
      </w:tblPr>
      <w:tblGrid>
        <w:gridCol w:w="1258"/>
        <w:gridCol w:w="838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datapoint</w:t>
            </w:r>
          </w:p>
        </w:tc>
        <w:tc>
          <w:tcPr>
            <w:tcW w:w="83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1001000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26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说明</w:t>
            </w:r>
          </w:p>
        </w:tc>
        <w:tc>
          <w:tcPr>
            <w:tcW w:w="838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查询触发器信息 （示例查询电压触发器信息）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26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示例</w:t>
            </w:r>
          </w:p>
        </w:tc>
        <w:tc>
          <w:tcPr>
            <w:tcW w:w="838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mosquitto_pub -h www.cloudwsn.com -p 5132 -t "/yespeed/pdu/yespeed/16003227681162731644419/in/1001000" -m '{"where":"voltage"}'</w:t>
            </w:r>
          </w:p>
          <w:p>
            <w:pPr>
              <w:pStyle w:val="17"/>
            </w:pPr>
            <w:r>
              <w:t>参数：</w:t>
            </w:r>
          </w:p>
          <w:p>
            <w:pPr>
              <w:pStyle w:val="17"/>
            </w:pPr>
            <w:r>
              <w:t>json数据体，其中：</w:t>
            </w:r>
          </w:p>
          <w:p>
            <w:pPr>
              <w:pStyle w:val="17"/>
              <w:numPr>
                <w:ilvl w:val="0"/>
                <w:numId w:val="13"/>
              </w:numPr>
            </w:pPr>
            <w:r>
              <w:t>where，指明触发器类型，字符型，取值见下表</w:t>
            </w:r>
          </w:p>
          <w:p>
            <w:pPr>
              <w:pStyle w:val="17"/>
              <w:numPr>
                <w:ilvl w:val="0"/>
                <w:numId w:val="13"/>
              </w:numPr>
            </w:pPr>
            <w:r>
              <w:t>devid, 指明在哪个设备上的触发器，整数型。仅用于电压，电流和电量触发器</w:t>
            </w:r>
          </w:p>
          <w:p>
            <w:pPr>
              <w:pStyle w:val="17"/>
              <w:numPr>
                <w:ilvl w:val="0"/>
                <w:numId w:val="13"/>
              </w:numPr>
            </w:pPr>
            <w:r>
              <w:t>id,指明触发器的标识。仅用于温度，定时器和网络ping触发器</w:t>
            </w:r>
          </w:p>
          <w:tbl>
            <w:tblPr>
              <w:tblStyle w:val="11"/>
              <w:tblW w:w="8275" w:type="dxa"/>
              <w:tblInd w:w="0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none" w:color="auto" w:sz="0" w:space="0"/>
                <w:insideH w:val="single" w:color="000000" w:sz="2" w:space="0"/>
                <w:insideV w:val="none" w:color="auto" w:sz="0" w:space="0"/>
              </w:tblBorders>
              <w:tblLayout w:type="autofit"/>
              <w:tblCellMar>
                <w:top w:w="55" w:type="dxa"/>
                <w:left w:w="54" w:type="dxa"/>
                <w:bottom w:w="55" w:type="dxa"/>
                <w:right w:w="55" w:type="dxa"/>
              </w:tblCellMar>
            </w:tblPr>
            <w:tblGrid>
              <w:gridCol w:w="1799"/>
              <w:gridCol w:w="6476"/>
            </w:tblGrid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none" w:color="auto" w:sz="0" w:space="0"/>
                  <w:insideH w:val="single" w:color="000000" w:sz="2" w:space="0"/>
                  <w:insideV w:val="none" w:color="auto" w:sz="0" w:space="0"/>
                </w:tblBorders>
                <w:tblCellMar>
                  <w:top w:w="55" w:type="dxa"/>
                  <w:left w:w="54" w:type="dxa"/>
                  <w:bottom w:w="55" w:type="dxa"/>
                  <w:right w:w="55" w:type="dxa"/>
                </w:tblCellMar>
              </w:tblPrEx>
              <w:tc>
                <w:tcPr>
                  <w:tcW w:w="1799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CCCCCC"/>
                  <w:tcMar>
                    <w:left w:w="54" w:type="dxa"/>
                  </w:tcMar>
                </w:tcPr>
                <w:p>
                  <w:pPr>
                    <w:pStyle w:val="17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Where</w:t>
                  </w:r>
                </w:p>
              </w:tc>
              <w:tc>
                <w:tcPr>
                  <w:tcW w:w="6476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  <w:insideH w:val="single" w:sz="2" w:space="0"/>
                    <w:insideV w:val="single" w:sz="2" w:space="0"/>
                  </w:tcBorders>
                  <w:shd w:val="clear" w:color="auto" w:fill="CCCCCC"/>
                  <w:tcMar>
                    <w:left w:w="54" w:type="dxa"/>
                  </w:tcMar>
                </w:tcPr>
                <w:p>
                  <w:pPr>
                    <w:pStyle w:val="17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说明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none" w:color="auto" w:sz="0" w:space="0"/>
                  <w:insideH w:val="single" w:color="000000" w:sz="2" w:space="0"/>
                  <w:insideV w:val="none" w:color="auto" w:sz="0" w:space="0"/>
                </w:tblBorders>
                <w:tblCellMar>
                  <w:top w:w="55" w:type="dxa"/>
                  <w:left w:w="54" w:type="dxa"/>
                  <w:bottom w:w="55" w:type="dxa"/>
                  <w:right w:w="55" w:type="dxa"/>
                </w:tblCellMar>
              </w:tblPrEx>
              <w:tc>
                <w:tcPr>
                  <w:tcW w:w="1799" w:type="dxa"/>
                  <w:tcBorders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pPr>
                    <w:pStyle w:val="17"/>
                  </w:pPr>
                  <w:r>
                    <w:t>voltage</w:t>
                  </w:r>
                </w:p>
              </w:tc>
              <w:tc>
                <w:tcPr>
                  <w:tcW w:w="6476" w:type="dxa"/>
                  <w:tcBorders>
                    <w:left w:val="single" w:color="000000" w:sz="2" w:space="0"/>
                    <w:bottom w:val="single" w:color="000000" w:sz="2" w:space="0"/>
                    <w:right w:val="single" w:color="000000" w:sz="2" w:space="0"/>
                    <w:insideH w:val="single" w:sz="2" w:space="0"/>
                    <w:insideV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pPr>
                    <w:pStyle w:val="17"/>
                  </w:pPr>
                  <w:r>
                    <w:t>当某个设备组电压达到预定条件时触发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none" w:color="auto" w:sz="0" w:space="0"/>
                  <w:insideH w:val="single" w:color="000000" w:sz="2" w:space="0"/>
                  <w:insideV w:val="none" w:color="auto" w:sz="0" w:space="0"/>
                </w:tblBorders>
                <w:tblCellMar>
                  <w:top w:w="55" w:type="dxa"/>
                  <w:left w:w="54" w:type="dxa"/>
                  <w:bottom w:w="55" w:type="dxa"/>
                  <w:right w:w="55" w:type="dxa"/>
                </w:tblCellMar>
              </w:tblPrEx>
              <w:tc>
                <w:tcPr>
                  <w:tcW w:w="1799" w:type="dxa"/>
                  <w:tcBorders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pPr>
                    <w:pStyle w:val="17"/>
                  </w:pPr>
                  <w:r>
                    <w:t>current</w:t>
                  </w:r>
                </w:p>
              </w:tc>
              <w:tc>
                <w:tcPr>
                  <w:tcW w:w="6476" w:type="dxa"/>
                  <w:tcBorders>
                    <w:left w:val="single" w:color="000000" w:sz="2" w:space="0"/>
                    <w:bottom w:val="single" w:color="000000" w:sz="2" w:space="0"/>
                    <w:right w:val="single" w:color="000000" w:sz="2" w:space="0"/>
                    <w:insideH w:val="single" w:sz="2" w:space="0"/>
                    <w:insideV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pPr>
                    <w:pStyle w:val="17"/>
                  </w:pPr>
                  <w:r>
                    <w:t>当某个设备组总电流达到预定条件时触发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none" w:color="auto" w:sz="0" w:space="0"/>
                  <w:insideH w:val="single" w:color="000000" w:sz="2" w:space="0"/>
                  <w:insideV w:val="none" w:color="auto" w:sz="0" w:space="0"/>
                </w:tblBorders>
                <w:tblCellMar>
                  <w:top w:w="55" w:type="dxa"/>
                  <w:left w:w="54" w:type="dxa"/>
                  <w:bottom w:w="55" w:type="dxa"/>
                  <w:right w:w="55" w:type="dxa"/>
                </w:tblCellMar>
              </w:tblPrEx>
              <w:tc>
                <w:tcPr>
                  <w:tcW w:w="1799" w:type="dxa"/>
                  <w:tcBorders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pPr>
                    <w:pStyle w:val="17"/>
                  </w:pPr>
                  <w:r>
                    <w:t>energy</w:t>
                  </w:r>
                </w:p>
              </w:tc>
              <w:tc>
                <w:tcPr>
                  <w:tcW w:w="6476" w:type="dxa"/>
                  <w:tcBorders>
                    <w:left w:val="single" w:color="000000" w:sz="2" w:space="0"/>
                    <w:bottom w:val="single" w:color="000000" w:sz="2" w:space="0"/>
                    <w:right w:val="single" w:color="000000" w:sz="2" w:space="0"/>
                    <w:insideH w:val="single" w:sz="2" w:space="0"/>
                    <w:insideV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pPr>
                    <w:pStyle w:val="17"/>
                  </w:pPr>
                  <w:r>
                    <w:t>当某个设备组电量达到预定条件时触发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none" w:color="auto" w:sz="0" w:space="0"/>
                  <w:insideH w:val="single" w:color="000000" w:sz="2" w:space="0"/>
                  <w:insideV w:val="none" w:color="auto" w:sz="0" w:space="0"/>
                </w:tblBorders>
                <w:tblCellMar>
                  <w:top w:w="55" w:type="dxa"/>
                  <w:left w:w="54" w:type="dxa"/>
                  <w:bottom w:w="55" w:type="dxa"/>
                  <w:right w:w="55" w:type="dxa"/>
                </w:tblCellMar>
              </w:tblPrEx>
              <w:tc>
                <w:tcPr>
                  <w:tcW w:w="1799" w:type="dxa"/>
                  <w:tcBorders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pPr>
                    <w:pStyle w:val="17"/>
                  </w:pPr>
                  <w:r>
                    <w:t>temperature</w:t>
                  </w:r>
                </w:p>
              </w:tc>
              <w:tc>
                <w:tcPr>
                  <w:tcW w:w="6476" w:type="dxa"/>
                  <w:tcBorders>
                    <w:left w:val="single" w:color="000000" w:sz="2" w:space="0"/>
                    <w:bottom w:val="single" w:color="000000" w:sz="2" w:space="0"/>
                    <w:right w:val="single" w:color="000000" w:sz="2" w:space="0"/>
                    <w:insideH w:val="single" w:sz="2" w:space="0"/>
                    <w:insideV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pPr>
                    <w:pStyle w:val="17"/>
                  </w:pPr>
                  <w:r>
                    <w:t>当环境温度达到预定条件时触发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none" w:color="auto" w:sz="0" w:space="0"/>
                  <w:insideH w:val="single" w:color="000000" w:sz="2" w:space="0"/>
                  <w:insideV w:val="none" w:color="auto" w:sz="0" w:space="0"/>
                </w:tblBorders>
                <w:tblCellMar>
                  <w:top w:w="55" w:type="dxa"/>
                  <w:left w:w="54" w:type="dxa"/>
                  <w:bottom w:w="55" w:type="dxa"/>
                  <w:right w:w="55" w:type="dxa"/>
                </w:tblCellMar>
              </w:tblPrEx>
              <w:tc>
                <w:tcPr>
                  <w:tcW w:w="1799" w:type="dxa"/>
                  <w:tcBorders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pPr>
                    <w:pStyle w:val="17"/>
                  </w:pPr>
                  <w:r>
                    <w:t>timer</w:t>
                  </w:r>
                </w:p>
              </w:tc>
              <w:tc>
                <w:tcPr>
                  <w:tcW w:w="6476" w:type="dxa"/>
                  <w:tcBorders>
                    <w:left w:val="single" w:color="000000" w:sz="2" w:space="0"/>
                    <w:bottom w:val="single" w:color="000000" w:sz="2" w:space="0"/>
                    <w:right w:val="single" w:color="000000" w:sz="2" w:space="0"/>
                    <w:insideH w:val="single" w:sz="2" w:space="0"/>
                    <w:insideV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pPr>
                    <w:pStyle w:val="17"/>
                  </w:pPr>
                  <w:r>
                    <w:t>当定时器条件到达时触发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none" w:color="auto" w:sz="0" w:space="0"/>
                  <w:insideH w:val="single" w:color="000000" w:sz="2" w:space="0"/>
                  <w:insideV w:val="none" w:color="auto" w:sz="0" w:space="0"/>
                </w:tblBorders>
                <w:tblCellMar>
                  <w:top w:w="55" w:type="dxa"/>
                  <w:left w:w="54" w:type="dxa"/>
                  <w:bottom w:w="55" w:type="dxa"/>
                  <w:right w:w="55" w:type="dxa"/>
                </w:tblCellMar>
              </w:tblPrEx>
              <w:tc>
                <w:tcPr>
                  <w:tcW w:w="1799" w:type="dxa"/>
                  <w:tcBorders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pPr>
                    <w:pStyle w:val="17"/>
                  </w:pPr>
                  <w:r>
                    <w:t>ping</w:t>
                  </w:r>
                </w:p>
              </w:tc>
              <w:tc>
                <w:tcPr>
                  <w:tcW w:w="6476" w:type="dxa"/>
                  <w:tcBorders>
                    <w:left w:val="single" w:color="000000" w:sz="2" w:space="0"/>
                    <w:bottom w:val="single" w:color="000000" w:sz="2" w:space="0"/>
                    <w:right w:val="single" w:color="000000" w:sz="2" w:space="0"/>
                    <w:insideH w:val="single" w:sz="2" w:space="0"/>
                    <w:insideV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pPr>
                    <w:pStyle w:val="17"/>
                  </w:pPr>
                  <w:r>
                    <w:t>当ping指定网络主机通或不通时触发</w:t>
                  </w:r>
                </w:p>
              </w:tc>
            </w:tr>
          </w:tbl>
          <w:p>
            <w:pPr>
              <w:pStyle w:val="17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26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返回</w:t>
            </w:r>
          </w:p>
        </w:tc>
        <w:tc>
          <w:tcPr>
            <w:tcW w:w="838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{ "voltage": [ { "section": "lower1v", "name": "lower", "device": 1, "conditon": 0, "threshold": "", "action": 0, "params": "" }, { "section": "upper1v", "name": "upper", "device": 1, "conditon": 0, "threshold": "", "action": 0, "params": "" }, { "section": "near1v", "name": "alert", "device": 1, "conditon": 0, "threshold": "", "action": 0, "params": "" }, { "section": "lower2v", "name": "lower", "device": 2, "conditon": 0, "threshold": "", "action": 0, "params": "" }, { "section": "upper2v", "name": "upper", "device": 2, "conditon": 0, "threshold": "", "action": 0, "params": "" }, { "section": "near2v", "name": "alert", "device": 2, "conditon": 0, "threshold": "", "action": 0, "params": "" }, { "section": "lower3v", "name": "lower", "device": 3, "conditon": 0, "threshold": "", "action": 0, "params": "" }, { "section": "upper3v", "name": "upper", "device": 3, "conditon": 0, "threshold": "", "action": 0, "params": "" }, { "section": "near3v", "name": "alert", "device": 3, "conditon": 0, "threshold": "", "action": 0, "params": "" } ] }</w:t>
            </w:r>
          </w:p>
          <w:p>
            <w:pPr>
              <w:pStyle w:val="17"/>
            </w:pPr>
            <w:r>
              <w:t>这是电压触发器数据体，其它触发器有相同格式的数据体；其中：</w:t>
            </w:r>
          </w:p>
          <w:p>
            <w:pPr>
              <w:pStyle w:val="17"/>
              <w:numPr>
                <w:ilvl w:val="0"/>
                <w:numId w:val="14"/>
              </w:numPr>
            </w:pPr>
            <w:r>
              <w:t>section － 作为触发器记录的唯一标识，用于识别触发器，字符型</w:t>
            </w:r>
          </w:p>
          <w:p>
            <w:pPr>
              <w:pStyle w:val="17"/>
              <w:numPr>
                <w:ilvl w:val="0"/>
                <w:numId w:val="14"/>
              </w:numPr>
            </w:pPr>
            <w:r>
              <w:t>name －触发器名称，字符型</w:t>
            </w:r>
          </w:p>
          <w:p>
            <w:pPr>
              <w:pStyle w:val="17"/>
              <w:numPr>
                <w:ilvl w:val="0"/>
                <w:numId w:val="14"/>
              </w:numPr>
            </w:pPr>
            <w:r>
              <w:t>device － 触发器属于哪个设备组，整数型，取值1－4</w:t>
            </w:r>
          </w:p>
          <w:p>
            <w:pPr>
              <w:pStyle w:val="17"/>
              <w:numPr>
                <w:ilvl w:val="0"/>
                <w:numId w:val="14"/>
              </w:numPr>
            </w:pPr>
            <w:r>
              <w:t>conditon － 触发条件，整数型。取值详见下表</w:t>
            </w:r>
          </w:p>
          <w:p>
            <w:pPr>
              <w:pStyle w:val="17"/>
              <w:numPr>
                <w:ilvl w:val="0"/>
                <w:numId w:val="14"/>
              </w:numPr>
            </w:pPr>
            <w:r>
              <w:t>threshold － 触发阀值，字符型，取值详见下表</w:t>
            </w:r>
          </w:p>
          <w:p>
            <w:pPr>
              <w:pStyle w:val="17"/>
              <w:numPr>
                <w:ilvl w:val="0"/>
                <w:numId w:val="14"/>
              </w:numPr>
            </w:pPr>
            <w:r>
              <w:t>action － 触发动作，整数型，取值详见以上相关“actid”描述部分</w:t>
            </w:r>
          </w:p>
          <w:p>
            <w:pPr>
              <w:pStyle w:val="17"/>
              <w:numPr>
                <w:ilvl w:val="0"/>
                <w:numId w:val="14"/>
              </w:numPr>
            </w:pPr>
            <w:r>
              <w:t>params － 触发器参数，用于指定触发动作作用于哪个设备上。</w:t>
            </w:r>
          </w:p>
          <w:tbl>
            <w:tblPr>
              <w:tblStyle w:val="11"/>
              <w:tblW w:w="8275" w:type="dxa"/>
              <w:tblInd w:w="0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none" w:color="auto" w:sz="0" w:space="0"/>
                <w:insideH w:val="single" w:color="000000" w:sz="2" w:space="0"/>
                <w:insideV w:val="none" w:color="auto" w:sz="0" w:space="0"/>
              </w:tblBorders>
              <w:tblLayout w:type="autofit"/>
              <w:tblCellMar>
                <w:top w:w="55" w:type="dxa"/>
                <w:left w:w="54" w:type="dxa"/>
                <w:bottom w:w="55" w:type="dxa"/>
                <w:right w:w="55" w:type="dxa"/>
              </w:tblCellMar>
            </w:tblPr>
            <w:tblGrid>
              <w:gridCol w:w="2069"/>
              <w:gridCol w:w="2790"/>
              <w:gridCol w:w="2160"/>
              <w:gridCol w:w="1256"/>
            </w:tblGrid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none" w:color="auto" w:sz="0" w:space="0"/>
                  <w:insideH w:val="single" w:color="000000" w:sz="2" w:space="0"/>
                  <w:insideV w:val="none" w:color="auto" w:sz="0" w:space="0"/>
                </w:tblBorders>
                <w:tblCellMar>
                  <w:top w:w="55" w:type="dxa"/>
                  <w:left w:w="54" w:type="dxa"/>
                  <w:bottom w:w="55" w:type="dxa"/>
                  <w:right w:w="55" w:type="dxa"/>
                </w:tblCellMar>
              </w:tblPrEx>
              <w:tc>
                <w:tcPr>
                  <w:tcW w:w="2069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B2B2B2"/>
                  <w:tcMar>
                    <w:left w:w="54" w:type="dxa"/>
                  </w:tcMar>
                </w:tcPr>
                <w:p>
                  <w:pPr>
                    <w:pStyle w:val="17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conditon</w:t>
                  </w:r>
                </w:p>
              </w:tc>
              <w:tc>
                <w:tcPr>
                  <w:tcW w:w="2790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B2B2B2"/>
                  <w:tcMar>
                    <w:left w:w="54" w:type="dxa"/>
                  </w:tcMar>
                </w:tcPr>
                <w:p>
                  <w:pPr>
                    <w:pStyle w:val="17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threshold</w:t>
                  </w:r>
                </w:p>
              </w:tc>
              <w:tc>
                <w:tcPr>
                  <w:tcW w:w="2160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B2B2B2"/>
                  <w:tcMar>
                    <w:left w:w="54" w:type="dxa"/>
                  </w:tcMar>
                </w:tcPr>
                <w:p>
                  <w:pPr>
                    <w:pStyle w:val="17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说明</w:t>
                  </w:r>
                </w:p>
              </w:tc>
              <w:tc>
                <w:tcPr>
                  <w:tcW w:w="1256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  <w:insideH w:val="single" w:sz="2" w:space="0"/>
                    <w:insideV w:val="single" w:sz="2" w:space="0"/>
                  </w:tcBorders>
                  <w:shd w:val="clear" w:color="auto" w:fill="B2B2B2"/>
                  <w:tcMar>
                    <w:left w:w="54" w:type="dxa"/>
                  </w:tcMar>
                </w:tcPr>
                <w:p>
                  <w:pPr>
                    <w:pStyle w:val="17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适用于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none" w:color="auto" w:sz="0" w:space="0"/>
                  <w:insideH w:val="single" w:color="000000" w:sz="2" w:space="0"/>
                  <w:insideV w:val="none" w:color="auto" w:sz="0" w:space="0"/>
                </w:tblBorders>
                <w:tblCellMar>
                  <w:top w:w="55" w:type="dxa"/>
                  <w:left w:w="54" w:type="dxa"/>
                  <w:bottom w:w="55" w:type="dxa"/>
                  <w:right w:w="55" w:type="dxa"/>
                </w:tblCellMar>
              </w:tblPrEx>
              <w:tc>
                <w:tcPr>
                  <w:tcW w:w="2069" w:type="dxa"/>
                  <w:tcBorders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pPr>
                    <w:pStyle w:val="17"/>
                  </w:pPr>
                  <w:r>
                    <w:t>0 - disable</w:t>
                  </w:r>
                </w:p>
              </w:tc>
              <w:tc>
                <w:tcPr>
                  <w:tcW w:w="2790" w:type="dxa"/>
                  <w:tcBorders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pPr>
                    <w:pStyle w:val="17"/>
                  </w:pPr>
                </w:p>
              </w:tc>
              <w:tc>
                <w:tcPr>
                  <w:tcW w:w="2160" w:type="dxa"/>
                  <w:tcBorders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pPr>
                    <w:pStyle w:val="17"/>
                  </w:pPr>
                  <w:r>
                    <w:t>禁用该触发器</w:t>
                  </w:r>
                </w:p>
              </w:tc>
              <w:tc>
                <w:tcPr>
                  <w:tcW w:w="1256" w:type="dxa"/>
                  <w:tcBorders>
                    <w:left w:val="single" w:color="000000" w:sz="2" w:space="0"/>
                    <w:bottom w:val="single" w:color="000000" w:sz="2" w:space="0"/>
                    <w:right w:val="single" w:color="000000" w:sz="2" w:space="0"/>
                    <w:insideH w:val="single" w:sz="2" w:space="0"/>
                    <w:insideV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pPr>
                    <w:pStyle w:val="17"/>
                  </w:pPr>
                  <w:r>
                    <w:t>所有触发器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none" w:color="auto" w:sz="0" w:space="0"/>
                  <w:insideH w:val="single" w:color="000000" w:sz="2" w:space="0"/>
                  <w:insideV w:val="none" w:color="auto" w:sz="0" w:space="0"/>
                </w:tblBorders>
                <w:tblCellMar>
                  <w:top w:w="55" w:type="dxa"/>
                  <w:left w:w="54" w:type="dxa"/>
                  <w:bottom w:w="55" w:type="dxa"/>
                  <w:right w:w="55" w:type="dxa"/>
                </w:tblCellMar>
              </w:tblPrEx>
              <w:tc>
                <w:tcPr>
                  <w:tcW w:w="2069" w:type="dxa"/>
                  <w:tcBorders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pPr>
                    <w:pStyle w:val="17"/>
                  </w:pPr>
                  <w:r>
                    <w:t>257 – lower</w:t>
                  </w:r>
                </w:p>
              </w:tc>
              <w:tc>
                <w:tcPr>
                  <w:tcW w:w="2790" w:type="dxa"/>
                  <w:vMerge w:val="restart"/>
                  <w:tcBorders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pPr>
                    <w:pStyle w:val="17"/>
                  </w:pPr>
                  <w:r>
                    <w:t>整数，或浮点数</w:t>
                  </w:r>
                </w:p>
              </w:tc>
              <w:tc>
                <w:tcPr>
                  <w:tcW w:w="2160" w:type="dxa"/>
                  <w:tcBorders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pPr>
                    <w:pStyle w:val="17"/>
                  </w:pPr>
                  <w:r>
                    <w:t>小于阀值时触发</w:t>
                  </w:r>
                </w:p>
              </w:tc>
              <w:tc>
                <w:tcPr>
                  <w:tcW w:w="1256" w:type="dxa"/>
                  <w:vMerge w:val="restart"/>
                  <w:tcBorders>
                    <w:left w:val="single" w:color="000000" w:sz="2" w:space="0"/>
                    <w:bottom w:val="single" w:color="000000" w:sz="2" w:space="0"/>
                    <w:right w:val="single" w:color="000000" w:sz="2" w:space="0"/>
                    <w:insideH w:val="single" w:sz="2" w:space="0"/>
                    <w:insideV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pPr>
                    <w:pStyle w:val="17"/>
                  </w:pPr>
                  <w:r>
                    <w:t>电压，电流，电量及温度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none" w:color="auto" w:sz="0" w:space="0"/>
                  <w:insideH w:val="single" w:color="000000" w:sz="2" w:space="0"/>
                  <w:insideV w:val="none" w:color="auto" w:sz="0" w:space="0"/>
                </w:tblBorders>
                <w:tblCellMar>
                  <w:top w:w="55" w:type="dxa"/>
                  <w:left w:w="54" w:type="dxa"/>
                  <w:bottom w:w="55" w:type="dxa"/>
                  <w:right w:w="55" w:type="dxa"/>
                </w:tblCellMar>
              </w:tblPrEx>
              <w:tc>
                <w:tcPr>
                  <w:tcW w:w="2069" w:type="dxa"/>
                  <w:tcBorders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r>
                    <w:t xml:space="preserve">258 – upper        </w:t>
                  </w:r>
                </w:p>
              </w:tc>
              <w:tc>
                <w:tcPr>
                  <w:tcW w:w="2790" w:type="dxa"/>
                  <w:vMerge w:val="continue"/>
                  <w:tcBorders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/>
              </w:tc>
              <w:tc>
                <w:tcPr>
                  <w:tcW w:w="2160" w:type="dxa"/>
                  <w:tcBorders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pPr>
                    <w:pStyle w:val="17"/>
                  </w:pPr>
                  <w:r>
                    <w:t>大于阀值时触发</w:t>
                  </w:r>
                </w:p>
              </w:tc>
              <w:tc>
                <w:tcPr>
                  <w:tcW w:w="1256" w:type="dxa"/>
                  <w:vMerge w:val="continue"/>
                  <w:tcBorders>
                    <w:left w:val="single" w:color="000000" w:sz="2" w:space="0"/>
                    <w:bottom w:val="single" w:color="000000" w:sz="2" w:space="0"/>
                    <w:right w:val="single" w:color="000000" w:sz="2" w:space="0"/>
                    <w:insideH w:val="single" w:sz="2" w:space="0"/>
                    <w:insideV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/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none" w:color="auto" w:sz="0" w:space="0"/>
                  <w:insideH w:val="single" w:color="000000" w:sz="2" w:space="0"/>
                  <w:insideV w:val="none" w:color="auto" w:sz="0" w:space="0"/>
                </w:tblBorders>
                <w:tblCellMar>
                  <w:top w:w="55" w:type="dxa"/>
                  <w:left w:w="54" w:type="dxa"/>
                  <w:bottom w:w="55" w:type="dxa"/>
                  <w:right w:w="55" w:type="dxa"/>
                </w:tblCellMar>
              </w:tblPrEx>
              <w:tc>
                <w:tcPr>
                  <w:tcW w:w="2069" w:type="dxa"/>
                  <w:tcBorders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r>
                    <w:t xml:space="preserve">259 – near    </w:t>
                  </w:r>
                </w:p>
              </w:tc>
              <w:tc>
                <w:tcPr>
                  <w:tcW w:w="2790" w:type="dxa"/>
                  <w:vMerge w:val="continue"/>
                  <w:tcBorders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/>
              </w:tc>
              <w:tc>
                <w:tcPr>
                  <w:tcW w:w="2160" w:type="dxa"/>
                  <w:tcBorders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pPr>
                    <w:pStyle w:val="17"/>
                  </w:pPr>
                  <w:r>
                    <w:t>接近于阀值时触发</w:t>
                  </w:r>
                </w:p>
              </w:tc>
              <w:tc>
                <w:tcPr>
                  <w:tcW w:w="1256" w:type="dxa"/>
                  <w:vMerge w:val="continue"/>
                  <w:tcBorders>
                    <w:left w:val="single" w:color="000000" w:sz="2" w:space="0"/>
                    <w:bottom w:val="single" w:color="000000" w:sz="2" w:space="0"/>
                    <w:right w:val="single" w:color="000000" w:sz="2" w:space="0"/>
                    <w:insideH w:val="single" w:sz="2" w:space="0"/>
                    <w:insideV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/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none" w:color="auto" w:sz="0" w:space="0"/>
                  <w:insideH w:val="single" w:color="000000" w:sz="2" w:space="0"/>
                  <w:insideV w:val="none" w:color="auto" w:sz="0" w:space="0"/>
                </w:tblBorders>
                <w:tblCellMar>
                  <w:top w:w="55" w:type="dxa"/>
                  <w:left w:w="54" w:type="dxa"/>
                  <w:bottom w:w="55" w:type="dxa"/>
                  <w:right w:w="55" w:type="dxa"/>
                </w:tblCellMar>
              </w:tblPrEx>
              <w:tc>
                <w:tcPr>
                  <w:tcW w:w="2069" w:type="dxa"/>
                  <w:tcBorders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r>
                    <w:t>513 – oneshot</w:t>
                  </w:r>
                </w:p>
              </w:tc>
              <w:tc>
                <w:tcPr>
                  <w:tcW w:w="2790" w:type="dxa"/>
                  <w:tcBorders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pPr>
                    <w:pStyle w:val="17"/>
                  </w:pPr>
                  <w:r>
                    <w:t>格式：Hh:mm:ss, d,M</w:t>
                  </w:r>
                </w:p>
                <w:p>
                  <w:pPr>
                    <w:pStyle w:val="17"/>
                  </w:pPr>
                  <w:r>
                    <w:t>如：“08：22：30，24，11”表示11月24日8点22分30秒</w:t>
                  </w:r>
                </w:p>
              </w:tc>
              <w:tc>
                <w:tcPr>
                  <w:tcW w:w="2160" w:type="dxa"/>
                  <w:tcBorders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pPr>
                    <w:pStyle w:val="17"/>
                  </w:pPr>
                  <w:r>
                    <w:t>只在该时间点触发</w:t>
                  </w:r>
                </w:p>
              </w:tc>
              <w:tc>
                <w:tcPr>
                  <w:tcW w:w="1256" w:type="dxa"/>
                  <w:tcBorders>
                    <w:left w:val="single" w:color="000000" w:sz="2" w:space="0"/>
                    <w:bottom w:val="single" w:color="000000" w:sz="2" w:space="0"/>
                    <w:right w:val="single" w:color="000000" w:sz="2" w:space="0"/>
                    <w:insideH w:val="single" w:sz="2" w:space="0"/>
                    <w:insideV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pPr>
                    <w:pStyle w:val="17"/>
                  </w:pPr>
                  <w:r>
                    <w:t>定时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none" w:color="auto" w:sz="0" w:space="0"/>
                  <w:insideH w:val="single" w:color="000000" w:sz="2" w:space="0"/>
                  <w:insideV w:val="none" w:color="auto" w:sz="0" w:space="0"/>
                </w:tblBorders>
                <w:tblCellMar>
                  <w:top w:w="55" w:type="dxa"/>
                  <w:left w:w="54" w:type="dxa"/>
                  <w:bottom w:w="55" w:type="dxa"/>
                  <w:right w:w="55" w:type="dxa"/>
                </w:tblCellMar>
              </w:tblPrEx>
              <w:tc>
                <w:tcPr>
                  <w:tcW w:w="2069" w:type="dxa"/>
                  <w:tcBorders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r>
                    <w:t>514 – everyday</w:t>
                  </w:r>
                </w:p>
              </w:tc>
              <w:tc>
                <w:tcPr>
                  <w:tcW w:w="2790" w:type="dxa"/>
                  <w:tcBorders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pPr>
                    <w:pStyle w:val="17"/>
                  </w:pPr>
                  <w:r>
                    <w:t>格式：hh:mm:ss</w:t>
                  </w:r>
                </w:p>
              </w:tc>
              <w:tc>
                <w:tcPr>
                  <w:tcW w:w="2160" w:type="dxa"/>
                  <w:tcBorders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pPr>
                    <w:pStyle w:val="17"/>
                  </w:pPr>
                  <w:r>
                    <w:t>每天</w:t>
                  </w:r>
                </w:p>
              </w:tc>
              <w:tc>
                <w:tcPr>
                  <w:tcW w:w="1256" w:type="dxa"/>
                  <w:tcBorders>
                    <w:left w:val="single" w:color="000000" w:sz="2" w:space="0"/>
                    <w:bottom w:val="single" w:color="000000" w:sz="2" w:space="0"/>
                    <w:right w:val="single" w:color="000000" w:sz="2" w:space="0"/>
                    <w:insideH w:val="single" w:sz="2" w:space="0"/>
                    <w:insideV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pPr>
                    <w:pStyle w:val="17"/>
                  </w:pPr>
                  <w:r>
                    <w:t>定时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none" w:color="auto" w:sz="0" w:space="0"/>
                  <w:insideH w:val="single" w:color="000000" w:sz="2" w:space="0"/>
                  <w:insideV w:val="none" w:color="auto" w:sz="0" w:space="0"/>
                </w:tblBorders>
                <w:tblCellMar>
                  <w:top w:w="55" w:type="dxa"/>
                  <w:left w:w="54" w:type="dxa"/>
                  <w:bottom w:w="55" w:type="dxa"/>
                  <w:right w:w="55" w:type="dxa"/>
                </w:tblCellMar>
              </w:tblPrEx>
              <w:tc>
                <w:tcPr>
                  <w:tcW w:w="2069" w:type="dxa"/>
                  <w:tcBorders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r>
                    <w:t>515 – everyweek</w:t>
                  </w:r>
                </w:p>
              </w:tc>
              <w:tc>
                <w:tcPr>
                  <w:tcW w:w="2790" w:type="dxa"/>
                  <w:tcBorders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pPr>
                    <w:pStyle w:val="17"/>
                  </w:pPr>
                  <w:r>
                    <w:t>格式：hh:mm:ss, w</w:t>
                  </w:r>
                </w:p>
                <w:p>
                  <w:pPr>
                    <w:pStyle w:val="17"/>
                  </w:pPr>
                  <w:r>
                    <w:t>如：”09:30:00，3”星期三9点30分00秒</w:t>
                  </w:r>
                </w:p>
                <w:p>
                  <w:pPr>
                    <w:pStyle w:val="17"/>
                  </w:pPr>
                  <w:r>
                    <w:t>星期日用7表示</w:t>
                  </w:r>
                </w:p>
              </w:tc>
              <w:tc>
                <w:tcPr>
                  <w:tcW w:w="2160" w:type="dxa"/>
                  <w:tcBorders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pPr>
                    <w:pStyle w:val="17"/>
                  </w:pPr>
                  <w:r>
                    <w:t>每周</w:t>
                  </w:r>
                </w:p>
              </w:tc>
              <w:tc>
                <w:tcPr>
                  <w:tcW w:w="1256" w:type="dxa"/>
                  <w:tcBorders>
                    <w:left w:val="single" w:color="000000" w:sz="2" w:space="0"/>
                    <w:bottom w:val="single" w:color="000000" w:sz="2" w:space="0"/>
                    <w:right w:val="single" w:color="000000" w:sz="2" w:space="0"/>
                    <w:insideH w:val="single" w:sz="2" w:space="0"/>
                    <w:insideV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pPr>
                    <w:pStyle w:val="17"/>
                  </w:pPr>
                  <w:r>
                    <w:t>定时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none" w:color="auto" w:sz="0" w:space="0"/>
                  <w:insideH w:val="single" w:color="000000" w:sz="2" w:space="0"/>
                  <w:insideV w:val="none" w:color="auto" w:sz="0" w:space="0"/>
                </w:tblBorders>
                <w:tblCellMar>
                  <w:top w:w="55" w:type="dxa"/>
                  <w:left w:w="54" w:type="dxa"/>
                  <w:bottom w:w="55" w:type="dxa"/>
                  <w:right w:w="55" w:type="dxa"/>
                </w:tblCellMar>
              </w:tblPrEx>
              <w:tc>
                <w:tcPr>
                  <w:tcW w:w="2069" w:type="dxa"/>
                  <w:tcBorders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r>
                    <w:t>516 – everymonth</w:t>
                  </w:r>
                </w:p>
              </w:tc>
              <w:tc>
                <w:tcPr>
                  <w:tcW w:w="2790" w:type="dxa"/>
                  <w:tcBorders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pPr>
                    <w:pStyle w:val="17"/>
                  </w:pPr>
                  <w:r>
                    <w:t xml:space="preserve">格式：hh:mm:ss,d </w:t>
                  </w:r>
                </w:p>
              </w:tc>
              <w:tc>
                <w:tcPr>
                  <w:tcW w:w="2160" w:type="dxa"/>
                  <w:tcBorders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pPr>
                    <w:pStyle w:val="17"/>
                  </w:pPr>
                  <w:r>
                    <w:t>每月</w:t>
                  </w:r>
                </w:p>
              </w:tc>
              <w:tc>
                <w:tcPr>
                  <w:tcW w:w="1256" w:type="dxa"/>
                  <w:tcBorders>
                    <w:left w:val="single" w:color="000000" w:sz="2" w:space="0"/>
                    <w:bottom w:val="single" w:color="000000" w:sz="2" w:space="0"/>
                    <w:right w:val="single" w:color="000000" w:sz="2" w:space="0"/>
                    <w:insideH w:val="single" w:sz="2" w:space="0"/>
                    <w:insideV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pPr>
                    <w:pStyle w:val="17"/>
                  </w:pPr>
                  <w:r>
                    <w:t>定时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none" w:color="auto" w:sz="0" w:space="0"/>
                  <w:insideH w:val="single" w:color="000000" w:sz="2" w:space="0"/>
                  <w:insideV w:val="none" w:color="auto" w:sz="0" w:space="0"/>
                </w:tblBorders>
                <w:tblCellMar>
                  <w:top w:w="55" w:type="dxa"/>
                  <w:left w:w="54" w:type="dxa"/>
                  <w:bottom w:w="55" w:type="dxa"/>
                  <w:right w:w="55" w:type="dxa"/>
                </w:tblCellMar>
              </w:tblPrEx>
              <w:tc>
                <w:tcPr>
                  <w:tcW w:w="2069" w:type="dxa"/>
                  <w:tcBorders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r>
                    <w:t>1025 – netloss</w:t>
                  </w:r>
                </w:p>
              </w:tc>
              <w:tc>
                <w:tcPr>
                  <w:tcW w:w="2790" w:type="dxa"/>
                  <w:tcBorders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pPr>
                    <w:pStyle w:val="17"/>
                  </w:pPr>
                  <w:r>
                    <w:t>IPv4地址</w:t>
                  </w:r>
                </w:p>
                <w:p>
                  <w:pPr>
                    <w:pStyle w:val="17"/>
                  </w:pPr>
                  <w:r>
                    <w:t>如192.168.0.123</w:t>
                  </w:r>
                </w:p>
              </w:tc>
              <w:tc>
                <w:tcPr>
                  <w:tcW w:w="2160" w:type="dxa"/>
                  <w:tcBorders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pPr>
                    <w:pStyle w:val="17"/>
                  </w:pPr>
                  <w:r>
                    <w:t>网络ping不通时触发</w:t>
                  </w:r>
                </w:p>
              </w:tc>
              <w:tc>
                <w:tcPr>
                  <w:tcW w:w="1256" w:type="dxa"/>
                  <w:tcBorders>
                    <w:left w:val="single" w:color="000000" w:sz="2" w:space="0"/>
                    <w:bottom w:val="single" w:color="000000" w:sz="2" w:space="0"/>
                    <w:right w:val="single" w:color="000000" w:sz="2" w:space="0"/>
                    <w:insideH w:val="single" w:sz="2" w:space="0"/>
                    <w:insideV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pPr>
                    <w:pStyle w:val="17"/>
                  </w:pPr>
                  <w:r>
                    <w:t>ping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none" w:color="auto" w:sz="0" w:space="0"/>
                  <w:insideH w:val="single" w:color="000000" w:sz="2" w:space="0"/>
                  <w:insideV w:val="none" w:color="auto" w:sz="0" w:space="0"/>
                </w:tblBorders>
                <w:tblCellMar>
                  <w:top w:w="55" w:type="dxa"/>
                  <w:left w:w="54" w:type="dxa"/>
                  <w:bottom w:w="55" w:type="dxa"/>
                  <w:right w:w="55" w:type="dxa"/>
                </w:tblCellMar>
              </w:tblPrEx>
              <w:tc>
                <w:tcPr>
                  <w:tcW w:w="2069" w:type="dxa"/>
                  <w:tcBorders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r>
                    <w:t>1026 – netavailable</w:t>
                  </w:r>
                </w:p>
              </w:tc>
              <w:tc>
                <w:tcPr>
                  <w:tcW w:w="2790" w:type="dxa"/>
                  <w:tcBorders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pPr>
                    <w:pStyle w:val="17"/>
                  </w:pPr>
                  <w:r>
                    <w:t>IPv4地址</w:t>
                  </w:r>
                </w:p>
              </w:tc>
              <w:tc>
                <w:tcPr>
                  <w:tcW w:w="2160" w:type="dxa"/>
                  <w:tcBorders>
                    <w:left w:val="single" w:color="000000" w:sz="2" w:space="0"/>
                    <w:bottom w:val="single" w:color="000000" w:sz="2" w:space="0"/>
                    <w:insideH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pPr>
                    <w:pStyle w:val="17"/>
                  </w:pPr>
                  <w:r>
                    <w:t>网络能ping通时触发</w:t>
                  </w:r>
                </w:p>
              </w:tc>
              <w:tc>
                <w:tcPr>
                  <w:tcW w:w="1256" w:type="dxa"/>
                  <w:tcBorders>
                    <w:left w:val="single" w:color="000000" w:sz="2" w:space="0"/>
                    <w:bottom w:val="single" w:color="000000" w:sz="2" w:space="0"/>
                    <w:right w:val="single" w:color="000000" w:sz="2" w:space="0"/>
                    <w:insideH w:val="single" w:sz="2" w:space="0"/>
                    <w:insideV w:val="single" w:sz="2" w:space="0"/>
                  </w:tcBorders>
                  <w:shd w:val="clear" w:color="auto" w:fill="auto"/>
                  <w:tcMar>
                    <w:left w:w="54" w:type="dxa"/>
                  </w:tcMar>
                </w:tcPr>
                <w:p>
                  <w:pPr>
                    <w:pStyle w:val="17"/>
                  </w:pPr>
                  <w:r>
                    <w:t>ping</w:t>
                  </w:r>
                </w:p>
              </w:tc>
            </w:tr>
          </w:tbl>
          <w:p>
            <w:pPr>
              <w:pStyle w:val="17"/>
            </w:pPr>
          </w:p>
        </w:tc>
      </w:tr>
    </w:tbl>
    <w:p/>
    <w:p>
      <w:pPr>
        <w:pStyle w:val="5"/>
        <w:numPr>
          <w:ilvl w:val="0"/>
          <w:numId w:val="0"/>
        </w:numPr>
        <w:ind w:left="0" w:right="0" w:firstLine="0"/>
      </w:pPr>
      <w:r>
        <w:br w:type="page"/>
      </w:r>
    </w:p>
    <w:p>
      <w:pPr>
        <w:pStyle w:val="5"/>
        <w:numPr>
          <w:ilvl w:val="2"/>
          <w:numId w:val="1"/>
        </w:numPr>
        <w:ind w:left="0" w:right="0" w:firstLine="0"/>
      </w:pPr>
      <w:r>
        <w:t>触发器配置</w:t>
      </w:r>
    </w:p>
    <w:tbl>
      <w:tblPr>
        <w:tblStyle w:val="11"/>
        <w:tblW w:w="9645" w:type="dxa"/>
        <w:tblInd w:w="5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none" w:color="auto" w:sz="0" w:space="0"/>
          <w:insideH w:val="single" w:color="000000" w:sz="2" w:space="0"/>
          <w:insideV w:val="none" w:color="auto" w:sz="0" w:space="0"/>
        </w:tblBorders>
        <w:tblLayout w:type="autofit"/>
        <w:tblCellMar>
          <w:top w:w="55" w:type="dxa"/>
          <w:left w:w="54" w:type="dxa"/>
          <w:bottom w:w="55" w:type="dxa"/>
          <w:right w:w="55" w:type="dxa"/>
        </w:tblCellMar>
      </w:tblPr>
      <w:tblGrid>
        <w:gridCol w:w="1260"/>
        <w:gridCol w:w="838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datapoint</w:t>
            </w:r>
          </w:p>
        </w:tc>
        <w:tc>
          <w:tcPr>
            <w:tcW w:w="83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1001001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26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说明</w:t>
            </w:r>
          </w:p>
        </w:tc>
        <w:tc>
          <w:tcPr>
            <w:tcW w:w="838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配置触发器 （示例电流大于10A时关闭第一设备组第3个插座）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26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示例</w:t>
            </w:r>
          </w:p>
        </w:tc>
        <w:tc>
          <w:tcPr>
            <w:tcW w:w="838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mosquitto_pub -h www.cloudwsn.com -p 5132 -t "/yespeed/pdu/yespeed/16003227681162731644419/in/1001001" -m '{"section":"upper1c","conid":258,"threshold":"10","actid":2,"params":"3"}'</w:t>
            </w:r>
          </w:p>
          <w:p>
            <w:pPr>
              <w:pStyle w:val="17"/>
            </w:pPr>
            <w:r>
              <w:t>参数：</w:t>
            </w:r>
          </w:p>
          <w:p>
            <w:pPr>
              <w:pStyle w:val="17"/>
            </w:pPr>
            <w:r>
              <w:t>json数据体，其中:</w:t>
            </w:r>
          </w:p>
          <w:p>
            <w:pPr>
              <w:pStyle w:val="17"/>
              <w:numPr>
                <w:ilvl w:val="0"/>
                <w:numId w:val="15"/>
              </w:numPr>
            </w:pPr>
            <w:r>
              <w:t>section – 触发器记录的唯一标识，字符型</w:t>
            </w:r>
          </w:p>
          <w:p>
            <w:pPr>
              <w:pStyle w:val="17"/>
              <w:numPr>
                <w:ilvl w:val="0"/>
                <w:numId w:val="15"/>
              </w:numPr>
            </w:pPr>
            <w:r>
              <w:t>conid － 触发条件，整数型，参见前面关于conid的描述</w:t>
            </w:r>
          </w:p>
          <w:p>
            <w:pPr>
              <w:pStyle w:val="17"/>
              <w:numPr>
                <w:ilvl w:val="0"/>
                <w:numId w:val="15"/>
              </w:numPr>
            </w:pPr>
            <w:r>
              <w:t>threshold － 阀值，字符型</w:t>
            </w:r>
          </w:p>
          <w:p>
            <w:pPr>
              <w:pStyle w:val="17"/>
              <w:numPr>
                <w:ilvl w:val="0"/>
                <w:numId w:val="15"/>
              </w:numPr>
            </w:pPr>
            <w:r>
              <w:t>actid － 动作标识，整数型；参见前面关于actid的描述；</w:t>
            </w:r>
          </w:p>
          <w:p>
            <w:pPr>
              <w:pStyle w:val="17"/>
              <w:numPr>
                <w:ilvl w:val="0"/>
                <w:numId w:val="15"/>
              </w:numPr>
            </w:pPr>
            <w:r>
              <w:t>params － 触发参数，字符型；通常指明触发动作，作用于哪些设备；对于电压，电流，电量触发器，因为它们会隶属于某个设备组，所以params参数只要指明子设备id；而对于温度，定时器，ping触发器，它们不专属某个设备组所有，需要在params中指定哪个设备组。所以，此类触发器的params格式为”devid+subdevid”，比如“11”代表第一设备组，第一个插座，“23”代表第二设备组第三个插座；params可以一次给出多个设备，用“，”分隔；如“11，23，15”</w:t>
            </w:r>
          </w:p>
          <w:p>
            <w:pPr>
              <w:pStyle w:val="17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26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返回</w:t>
            </w:r>
          </w:p>
        </w:tc>
        <w:tc>
          <w:tcPr>
            <w:tcW w:w="838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参见“触发器查询”返回值</w:t>
            </w:r>
          </w:p>
          <w:p>
            <w:pPr>
              <w:pStyle w:val="17"/>
            </w:pPr>
          </w:p>
        </w:tc>
      </w:tr>
    </w:tbl>
    <w:p/>
    <w:p>
      <w:pPr>
        <w:pStyle w:val="2"/>
        <w:numPr>
          <w:ilvl w:val="0"/>
          <w:numId w:val="0"/>
        </w:numPr>
        <w:ind w:left="0" w:right="0" w:firstLine="0"/>
      </w:pPr>
      <w:r>
        <w:br w:type="page"/>
      </w:r>
    </w:p>
    <w:p>
      <w:pPr>
        <w:pStyle w:val="2"/>
        <w:numPr>
          <w:ilvl w:val="0"/>
          <w:numId w:val="1"/>
        </w:numPr>
        <w:ind w:left="0" w:right="0" w:firstLine="0"/>
      </w:pPr>
      <w:r>
        <w:t>日志</w:t>
      </w:r>
    </w:p>
    <w:p>
      <w:pPr>
        <w:pStyle w:val="5"/>
        <w:numPr>
          <w:ilvl w:val="2"/>
          <w:numId w:val="1"/>
        </w:numPr>
        <w:ind w:left="0" w:right="0" w:firstLine="0"/>
      </w:pPr>
      <w:r>
        <w:t>查看操作日志</w:t>
      </w:r>
    </w:p>
    <w:p/>
    <w:tbl>
      <w:tblPr>
        <w:tblStyle w:val="11"/>
        <w:tblW w:w="9645" w:type="dxa"/>
        <w:tblInd w:w="5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none" w:color="auto" w:sz="0" w:space="0"/>
          <w:insideH w:val="single" w:color="000000" w:sz="2" w:space="0"/>
          <w:insideV w:val="none" w:color="auto" w:sz="0" w:space="0"/>
        </w:tblBorders>
        <w:tblLayout w:type="autofit"/>
        <w:tblCellMar>
          <w:top w:w="55" w:type="dxa"/>
          <w:left w:w="54" w:type="dxa"/>
          <w:bottom w:w="55" w:type="dxa"/>
          <w:right w:w="55" w:type="dxa"/>
        </w:tblCellMar>
      </w:tblPr>
      <w:tblGrid>
        <w:gridCol w:w="1260"/>
        <w:gridCol w:w="838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datapoint</w:t>
            </w:r>
          </w:p>
        </w:tc>
        <w:tc>
          <w:tcPr>
            <w:tcW w:w="83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1010000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26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说明</w:t>
            </w:r>
          </w:p>
        </w:tc>
        <w:tc>
          <w:tcPr>
            <w:tcW w:w="838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查看操作日志 (示例查看全部操作日志）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26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示例</w:t>
            </w:r>
          </w:p>
        </w:tc>
        <w:tc>
          <w:tcPr>
            <w:tcW w:w="838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mosquitto_pub -h www.cloudwsn.com -p 5132 -t "/yespeed/pdu/yespeed/16003227681162731644419/in/1010000" -m '{"where":0}</w:t>
            </w:r>
          </w:p>
          <w:p>
            <w:pPr>
              <w:pStyle w:val="17"/>
            </w:pPr>
            <w:r>
              <w:t>参数：</w:t>
            </w:r>
          </w:p>
          <w:p>
            <w:pPr>
              <w:pStyle w:val="17"/>
            </w:pPr>
            <w:r>
              <w:t>json数据体，其中:</w:t>
            </w:r>
          </w:p>
          <w:p>
            <w:pPr>
              <w:pStyle w:val="17"/>
              <w:numPr>
                <w:ilvl w:val="0"/>
                <w:numId w:val="16"/>
              </w:numPr>
            </w:pPr>
            <w:r>
              <w:t>where – 查看日志类型，整数值，0操作日志，1报警记录</w:t>
            </w:r>
          </w:p>
          <w:p>
            <w:pPr>
              <w:pStyle w:val="17"/>
              <w:numPr>
                <w:ilvl w:val="0"/>
                <w:numId w:val="16"/>
              </w:numPr>
            </w:pPr>
            <w:r>
              <w:t>sdate – 查询起始日期，字符型，如2019-10-28</w:t>
            </w:r>
          </w:p>
          <w:p>
            <w:pPr>
              <w:pStyle w:val="17"/>
              <w:numPr>
                <w:ilvl w:val="0"/>
                <w:numId w:val="16"/>
              </w:numPr>
            </w:pPr>
            <w:r>
              <w:t>edate – 查询终止日期，字符型，如2019-10-01</w:t>
            </w:r>
          </w:p>
          <w:p>
            <w:pPr>
              <w:pStyle w:val="17"/>
              <w:numPr>
                <w:ilvl w:val="0"/>
                <w:numId w:val="16"/>
              </w:numPr>
            </w:pPr>
            <w:r>
              <w:t>pidx – 结果分页索引，即第几页，整数值</w:t>
            </w:r>
          </w:p>
          <w:p>
            <w:pPr>
              <w:pStyle w:val="17"/>
              <w:numPr>
                <w:ilvl w:val="0"/>
                <w:numId w:val="16"/>
              </w:numPr>
            </w:pPr>
            <w:r>
              <w:t>psize – 每页记录数，整数值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26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返回</w:t>
            </w:r>
          </w:p>
        </w:tc>
        <w:tc>
          <w:tcPr>
            <w:tcW w:w="838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{ "log": [ { "time": "2019-10-30 12:42:46", "msg": "1:dev-1 3:S3 OFF Internal Trigger current (&gt; 10.0A)\n" }, { "time": "2019-10-30 12:42:36", "msg": "device connect to local network\n" }, { "time": "2019-10-30 12:42:33", "msg": "network cable has connected\n" }, { "time": "2019-10-30 12:42:30", "msg": "network cable is missing\n" }, { "time": "2019-10-30 12:42:29", "msg": "network cable has connected\n" }, { "time": "2019-10-30 12:42:29", "msg": "network cable is missing\n" }, { "time": "2019-10-30 12:42:29", "msg": "system bootup\n" } ] }</w:t>
            </w:r>
          </w:p>
          <w:p>
            <w:pPr>
              <w:pStyle w:val="17"/>
            </w:pPr>
            <w:r>
              <w:t>每条日志记录有两部分，即：</w:t>
            </w:r>
          </w:p>
          <w:p>
            <w:pPr>
              <w:pStyle w:val="17"/>
            </w:pPr>
            <w:r>
              <w:t>time － 日志产生时间，字符型</w:t>
            </w:r>
          </w:p>
          <w:p>
            <w:pPr>
              <w:pStyle w:val="17"/>
            </w:pPr>
            <w:r>
              <w:t>msg － 日志信息，字符型</w:t>
            </w:r>
          </w:p>
        </w:tc>
      </w:tr>
    </w:tbl>
    <w:p>
      <w:pPr>
        <w:pStyle w:val="2"/>
        <w:numPr>
          <w:ilvl w:val="0"/>
          <w:numId w:val="1"/>
        </w:numPr>
        <w:ind w:left="0" w:right="0" w:firstLine="0"/>
      </w:pPr>
      <w:r>
        <w:t>消息推送</w:t>
      </w:r>
    </w:p>
    <w:p>
      <w:pPr>
        <w:pStyle w:val="4"/>
      </w:pPr>
      <w:r>
        <w:t>PDU的MQTT功能支持消息推送。即PDU主动向服务器和客户端推送信息，无需客户端发送请求指令。这有助具备实时接收MQTT消息的客户端，实时接收PDU的消息或事件。</w:t>
      </w:r>
    </w:p>
    <w:p>
      <w:pPr>
        <w:pStyle w:val="4"/>
      </w:pPr>
      <w:r>
        <w:t xml:space="preserve">当前，PDU支持推送的消息为控制类消息，在设备开关操作上，PDU会主动向MQTT客户端发送设备状态信息。 </w:t>
      </w:r>
    </w:p>
    <w:p>
      <w:pPr>
        <w:pStyle w:val="4"/>
      </w:pPr>
      <w:r>
        <w:t>测试方法：</w:t>
      </w:r>
    </w:p>
    <w:p>
      <w:pPr>
        <w:pStyle w:val="4"/>
      </w:pPr>
      <w:r>
        <w:t>运行下面订阅命令，等待消息。然后，在web页面，或telnet等终端，执行开关动作，观察订阅输出。mosquitto_sub -h www.cloudwsn.com -p 5132 -t "/yespeed/pdu/yespeed/16003227681162731644419/out/#"</w:t>
      </w:r>
    </w:p>
    <w:p>
      <w:pPr>
        <w:pStyle w:val="4"/>
      </w:pPr>
    </w:p>
    <w:p>
      <w:pPr>
        <w:pStyle w:val="2"/>
        <w:numPr>
          <w:ilvl w:val="0"/>
          <w:numId w:val="1"/>
        </w:numPr>
        <w:ind w:left="0" w:right="0" w:firstLine="0"/>
      </w:pPr>
      <w:r>
        <w:t>关于客户端</w:t>
      </w:r>
    </w:p>
    <w:p>
      <w:pPr>
        <w:pStyle w:val="4"/>
      </w:pPr>
      <w:r>
        <w:t>PDU的MQTT功能需要相应的客户端应用来支撑；这里说的客户端应用，可能包括如下几种：</w:t>
      </w:r>
    </w:p>
    <w:p>
      <w:pPr>
        <w:pStyle w:val="4"/>
        <w:numPr>
          <w:ilvl w:val="0"/>
          <w:numId w:val="17"/>
        </w:numPr>
      </w:pPr>
      <w:r>
        <w:t>运行于云服务器端的数据收集，或是自动控制服务；</w:t>
      </w:r>
    </w:p>
    <w:p>
      <w:pPr>
        <w:pStyle w:val="4"/>
        <w:numPr>
          <w:ilvl w:val="0"/>
          <w:numId w:val="17"/>
        </w:numPr>
      </w:pPr>
      <w:r>
        <w:t>基于云服务器WEB服务的，PDU集群管理系统。</w:t>
      </w:r>
    </w:p>
    <w:p>
      <w:pPr>
        <w:pStyle w:val="4"/>
        <w:numPr>
          <w:ilvl w:val="0"/>
          <w:numId w:val="17"/>
        </w:numPr>
      </w:pPr>
      <w:r>
        <w:t>基于移动用户的APP软件或控制面板</w:t>
      </w:r>
    </w:p>
    <w:p>
      <w:pPr>
        <w:pStyle w:val="4"/>
        <w:numPr>
          <w:ilvl w:val="0"/>
          <w:numId w:val="17"/>
        </w:numPr>
      </w:pPr>
      <w:r>
        <w:t>可能需要接入PDU管理的其它嵌入式应用设备</w:t>
      </w:r>
    </w:p>
    <w:p>
      <w:pPr>
        <w:pStyle w:val="4"/>
      </w:pPr>
      <w:r>
        <w:t xml:space="preserve">A，B两种应用的开发思路是，使用不同编程语言的mosquitto库，实现与PDU通讯；运行于服务器较的C/Ｃ++,ＰＨＰ,Ｊａｖａ或go语言开发的应用，调用库接口来获取，控制或配置远程PDU； </w:t>
      </w:r>
    </w:p>
    <w:p>
      <w:pPr>
        <w:pStyle w:val="4"/>
      </w:pPr>
      <w:r>
        <w:t>在PDU的固件源码中，我们提供了一个webside的代码，它使用websocket直接在mosquitto服务与web页面之间建立通讯。web页面使用JavaScript执行websocket接口；服务器端，mosquitto直接配置websocket支持。</w:t>
      </w:r>
    </w:p>
    <w:p>
      <w:pPr>
        <w:pStyle w:val="4"/>
      </w:pPr>
      <w:r>
        <w:t xml:space="preserve">C应用的开发思路是，在android里，调用MQTT库，直接与云端的mosquitto服务通讯。 </w:t>
      </w:r>
    </w:p>
    <w:p>
      <w:pPr>
        <w:pStyle w:val="4"/>
      </w:pPr>
      <w:r>
        <w:t>D应用的开发思路是，在嵌入式设备里，调用MQTT库（多为C语言实现），直接与云端的mosquitto服务通讯。</w:t>
      </w:r>
    </w:p>
    <w:p>
      <w:pPr>
        <w:pStyle w:val="2"/>
        <w:numPr>
          <w:ilvl w:val="0"/>
          <w:numId w:val="1"/>
        </w:numPr>
        <w:ind w:left="0" w:right="0" w:firstLine="0"/>
      </w:pPr>
      <w:r>
        <w:t>关于安全</w:t>
      </w:r>
    </w:p>
    <w:p>
      <w:pPr>
        <w:pStyle w:val="4"/>
      </w:pPr>
      <w:r>
        <w:t>mosquitto支持安全通讯。但是，我们在PDU端还没有启动密钥，认证等管理。这部分，还需要研究；现在不影响MQTT的功能应用。</w:t>
      </w:r>
    </w:p>
    <w:p>
      <w:pPr>
        <w:pStyle w:val="4"/>
        <w:spacing w:before="0" w:after="140"/>
      </w:pPr>
    </w:p>
    <w:sectPr>
      <w:headerReference r:id="rId3" w:type="default"/>
      <w:footerReference r:id="rId4" w:type="default"/>
      <w:pgSz w:w="11909" w:h="16834"/>
      <w:pgMar w:top="1993" w:right="1134" w:bottom="2052" w:left="1134" w:header="144" w:footer="1134" w:gutter="0"/>
      <w:pgNumType w:fmt="decimal"/>
      <w:cols w:space="720" w:num="1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reeSans">
    <w:altName w:val="HelveticaNeue LT 43 LightEx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Neue LT 43 LightEx">
    <w:panose1 w:val="02000400000000000000"/>
    <w:charset w:val="00"/>
    <w:family w:val="auto"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Noto Sans CJK SC Regular">
    <w:altName w:val="HelveticaNeue LT 43 LightEx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OpenSymbol">
    <w:altName w:val="HelveticaNeue LT 43 LightEx"/>
    <w:panose1 w:val="00000000000000000000"/>
    <w:charset w:val="02"/>
    <w:family w:val="auto"/>
    <w:pitch w:val="default"/>
    <w:sig w:usb0="00000000" w:usb1="00000000" w:usb2="00000000" w:usb3="00000000" w:csb0="00000000" w:csb1="00000000"/>
  </w:font>
  <w:font w:name="Liberation San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1"/>
      <w:tblW w:w="11790" w:type="dxa"/>
      <w:tblInd w:w="-1060" w:type="dxa"/>
      <w:tblBorders>
        <w:top w:val="single" w:color="3465A4" w:sz="8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29" w:type="dxa"/>
        <w:left w:w="29" w:type="dxa"/>
        <w:bottom w:w="29" w:type="dxa"/>
        <w:right w:w="29" w:type="dxa"/>
      </w:tblCellMar>
    </w:tblPr>
    <w:tblGrid>
      <w:gridCol w:w="5895"/>
      <w:gridCol w:w="5895"/>
    </w:tblGrid>
    <w:tr>
      <w:tblPrEx>
        <w:tblBorders>
          <w:top w:val="single" w:color="3465A4" w:sz="8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29" w:type="dxa"/>
          <w:left w:w="29" w:type="dxa"/>
          <w:bottom w:w="29" w:type="dxa"/>
          <w:right w:w="29" w:type="dxa"/>
        </w:tblCellMar>
      </w:tblPrEx>
      <w:tc>
        <w:tcPr>
          <w:tcW w:w="5895" w:type="dxa"/>
          <w:tcBorders>
            <w:top w:val="single" w:color="3465A4" w:sz="8" w:space="0"/>
          </w:tcBorders>
          <w:shd w:val="clear" w:color="auto" w:fill="auto"/>
        </w:tcPr>
        <w:p>
          <w:pPr>
            <w:pStyle w:val="17"/>
            <w:jc w:val="left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t>14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NUMPAGES</w:instrText>
          </w:r>
          <w:r>
            <w:fldChar w:fldCharType="separate"/>
          </w:r>
          <w:r>
            <w:t>14</w:t>
          </w:r>
          <w:r>
            <w:fldChar w:fldCharType="end"/>
          </w:r>
        </w:p>
      </w:tc>
      <w:tc>
        <w:tcPr>
          <w:tcW w:w="5895" w:type="dxa"/>
          <w:tcBorders>
            <w:top w:val="single" w:color="3465A4" w:sz="8" w:space="0"/>
          </w:tcBorders>
          <w:shd w:val="clear" w:color="auto" w:fill="auto"/>
        </w:tcPr>
        <w:p>
          <w:pPr>
            <w:pStyle w:val="17"/>
            <w:jc w:val="right"/>
          </w:pPr>
          <w:r>
            <w:fldChar w:fldCharType="begin"/>
          </w:r>
          <w:r>
            <w:instrText xml:space="preserve"> HYPERLINK "http://www.cloudwsn.com/" \t "_blank" \h </w:instrText>
          </w:r>
          <w:r>
            <w:fldChar w:fldCharType="separate"/>
          </w:r>
          <w:r>
            <w:rPr>
              <w:rStyle w:val="13"/>
            </w:rPr>
            <w:t>www.cloudwsn.com</w:t>
          </w:r>
          <w:r>
            <w:rPr>
              <w:rStyle w:val="13"/>
            </w:rPr>
            <w:fldChar w:fldCharType="end"/>
          </w:r>
        </w:p>
      </w:tc>
    </w:tr>
  </w:tbl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1"/>
      <w:tblW w:w="11880" w:type="dxa"/>
      <w:tblInd w:w="-1064" w:type="dxa"/>
      <w:tblLayout w:type="autofit"/>
      <w:tblCellMar>
        <w:top w:w="55" w:type="dxa"/>
        <w:left w:w="55" w:type="dxa"/>
        <w:bottom w:w="55" w:type="dxa"/>
        <w:right w:w="55" w:type="dxa"/>
      </w:tblCellMar>
    </w:tblPr>
    <w:tblGrid>
      <w:gridCol w:w="5940"/>
      <w:gridCol w:w="5940"/>
    </w:tblGrid>
    <w:tr>
      <w:tblPrEx>
        <w:tblCellMar>
          <w:top w:w="55" w:type="dxa"/>
          <w:left w:w="55" w:type="dxa"/>
          <w:bottom w:w="55" w:type="dxa"/>
          <w:right w:w="55" w:type="dxa"/>
        </w:tblCellMar>
      </w:tblPrEx>
      <w:tc>
        <w:tcPr>
          <w:tcW w:w="5940" w:type="dxa"/>
          <w:shd w:val="clear" w:color="auto" w:fill="auto"/>
        </w:tcPr>
        <w:p>
          <w:pPr>
            <w:pStyle w:val="17"/>
            <w:rPr>
              <w:color w:val="FFFF99"/>
            </w:rPr>
          </w:pPr>
          <w:r>
            <w:rPr>
              <w:color w:val="FFFF99"/>
            </w:rPr>
            <w:t xml:space="preserve">        </w:t>
          </w:r>
        </w:p>
        <w:p>
          <w:pPr>
            <w:pStyle w:val="17"/>
            <w:rPr>
              <w:color w:val="FFFF99"/>
            </w:rPr>
          </w:pPr>
          <w:r>
            <mc:AlternateContent>
              <mc:Choice Requires="wps">
                <w:drawing>
                  <wp:anchor distT="0" distB="0" distL="0" distR="0" simplePos="0" relativeHeight="251659264" behindDoc="0" locked="0" layoutInCell="1" allowOverlap="1">
                    <wp:simplePos x="0" y="0"/>
                    <wp:positionH relativeFrom="column">
                      <wp:posOffset>-43815</wp:posOffset>
                    </wp:positionH>
                    <wp:positionV relativeFrom="paragraph">
                      <wp:posOffset>413385</wp:posOffset>
                    </wp:positionV>
                    <wp:extent cx="2255520" cy="18415"/>
                    <wp:effectExtent l="0" t="0" r="0" b="0"/>
                    <wp:wrapNone/>
                    <wp:docPr id="14" name="Shape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V="1">
                              <a:off x="0" y="0"/>
                              <a:ext cx="2255040" cy="1764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FFFF"/>
                              </a:solidFill>
                              <a:tailEnd type="oval" w="med" len="med"/>
                            </a:ln>
                          </wps:spPr>
                          <wps:style>
                            <a:lnRef idx="0">
                              <a:srgbClr val="FFFFFF"/>
                            </a:lnRef>
                            <a:fillRef idx="0">
                              <a:srgbClr val="FFFFFF"/>
                            </a:fillRef>
                            <a:effectRef idx="0">
                              <a:srgbClr val="FFFFFF"/>
                            </a:effectRef>
                            <a:fontRef idx="minor"/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line id="Shape1" o:spid="_x0000_s1026" o:spt="20" style="position:absolute;left:0pt;flip:y;margin-left:-3.45pt;margin-top:32.55pt;height:1.45pt;width:177.6pt;z-index:251659264;mso-width-relative:page;mso-height-relative:page;" filled="f" stroked="t" coordsize="21600,21600" o:gfxdata="UEsDBAoAAAAAAIdO4kAAAAAAAAAAAAAAAAAEAAAAZHJzL1BLAwQUAAAACACHTuJAYMUJ7NcAAAAI&#10;AQAADwAAAGRycy9kb3ducmV2LnhtbE2PwU7DMBBE70j8g7VI3Fo7TUnTEKcHEEhcUCkcOG7ibRIR&#10;r6PYbcPfY05wnJ3RzNtyN9tBnGnyvWMNyVKBIG6c6bnV8PH+tMhB+IBscHBMGr7Jw666viqxMO7C&#10;b3Q+hFbEEvYFauhCGAspfdORRb90I3H0jm6yGKKcWmkmvMRyO8iVUpm02HNc6HCkh46ar8PJapDr&#10;13mTPprUvayeefjMa9zLjda3N4m6BxFoDn9h+MWP6FBFptqd2HgxaFhk25jUkN0lIKKfrvMURB0P&#10;uQJZlfL/A9UPUEsDBBQAAAAIAIdO4kAinM2nuwEAAIUDAAAOAAAAZHJzL2Uyb0RvYy54bWytU01v&#10;2zAMvQ/YfxB0b+wEbTcYcXpoml2GLcDW3Rl9xAL0BVGNk38/Svayrbv0MB0IkqIe9R6l9cPZWXZS&#10;CU3wPV8uWs6UF0Eaf+z58/fdzUfOMIOXYINXPb8o5A+b9+/WY+zUKgzBSpUYgXjsxtjzIefYNQ2K&#10;QTnARYjK06YOyUGmMB0bmWAkdGebVdveN2NIMqYgFCJlt9MmnxHTWwCD1kaobRAvTvk8oSZlIRMl&#10;HExEvqm31VqJ/FVrVJnZnhPTXC01If9QbLNZQ3dMEAcj5ivAW67wipMD46npFWoLGdhLMv9AOSNS&#10;wKDzQgTXTESqIsRi2b7S5tsAUVUuJDXGq+j4/2DFl9M+MSPpJdxy5sHRxGvbZZFmjNhRxaPfpznC&#10;uE+F51knx7Q18QedrMyJCztXYS9XYdU5M0HJ1erurr0lzQXtLT/ck0t4zQRT4GLC/EkFx4rTc2t8&#10;4Q0dnD5jnkp/lZS0DztjLeWhs75YDNbIkqtBOh4ebWInoKHv6prb/VWWwdgnL1m+RCIdqJqzsedO&#10;Sc6sor9RvKl3adIUMSb6xTsEeamq1DxNp/KZX1IZ/59xPf3792x+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GDFCezXAAAACAEAAA8AAAAAAAAAAQAgAAAAIgAAAGRycy9kb3ducmV2LnhtbFBLAQIU&#10;ABQAAAAIAIdO4kAinM2nuwEAAIUDAAAOAAAAAAAAAAEAIAAAACYBAABkcnMvZTJvRG9jLnhtbFBL&#10;BQYAAAAABgAGAFkBAABTBQAAAAA=&#10;">
                    <v:fill on="f" focussize="0,0"/>
                    <v:stroke color="#FFFFFF" joinstyle="round" endarrow="oval"/>
                    <v:imagedata o:title=""/>
                    <o:lock v:ext="edit" aspectratio="f"/>
                  </v:line>
                </w:pict>
              </mc:Fallback>
            </mc:AlternateContent>
          </w:r>
          <w:r>
            <w:rPr>
              <w:color w:val="FFFF99"/>
            </w:rPr>
            <w:t xml:space="preserve">            </w:t>
          </w:r>
        </w:p>
        <w:p>
          <w:pPr>
            <w:pStyle w:val="17"/>
          </w:pPr>
          <w:r>
            <w:rPr>
              <w:color w:val="FFFF99"/>
            </w:rPr>
            <w:t xml:space="preserve">          </w:t>
          </w:r>
          <w:r>
            <w:rPr>
              <w:color w:val="FFFF99"/>
              <w:sz w:val="14"/>
              <w:szCs w:val="14"/>
            </w:rPr>
            <w:t>无线智能  无限应用</w:t>
          </w:r>
          <w:r>
            <w:rPr>
              <w:color w:val="FFFF99"/>
            </w:rPr>
            <w:t xml:space="preserve"> </w:t>
          </w:r>
          <w:r>
            <w:rPr>
              <w:color w:val="FFFFFF"/>
              <w:sz w:val="30"/>
              <w:szCs w:val="30"/>
            </w:rPr>
            <w:t xml:space="preserve">CloudWSN </w:t>
          </w:r>
        </w:p>
        <w:p>
          <w:pPr>
            <w:pStyle w:val="17"/>
            <w:rPr>
              <w:color w:val="FFFF99"/>
            </w:rPr>
          </w:pPr>
          <w:r>
            <w:rPr>
              <w:color w:val="FFFF99"/>
            </w:rPr>
            <w:t xml:space="preserve">                      </w:t>
          </w:r>
        </w:p>
      </w:tc>
      <w:tc>
        <w:tcPr>
          <w:tcW w:w="5940" w:type="dxa"/>
          <w:shd w:val="clear" w:color="auto" w:fill="auto"/>
        </w:tcPr>
        <w:p>
          <w:pPr>
            <w:pStyle w:val="17"/>
          </w:pPr>
        </w:p>
        <w:p>
          <w:pPr>
            <w:pStyle w:val="17"/>
          </w:pPr>
        </w:p>
      </w:tc>
    </w:tr>
  </w:tbl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39341B"/>
    <w:multiLevelType w:val="multilevel"/>
    <w:tmpl w:val="9239341B"/>
    <w:lvl w:ilvl="0" w:tentative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)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)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)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)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)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)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)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)"/>
      <w:lvlJc w:val="left"/>
      <w:pPr>
        <w:tabs>
          <w:tab w:val="left" w:pos="3600"/>
        </w:tabs>
        <w:ind w:left="3600" w:hanging="360"/>
      </w:pPr>
    </w:lvl>
  </w:abstractNum>
  <w:abstractNum w:abstractNumId="1">
    <w:nsid w:val="B5E306ED"/>
    <w:multiLevelType w:val="multilevel"/>
    <w:tmpl w:val="B5E306ED"/>
    <w:lvl w:ilvl="0" w:tentative="0">
      <w:start w:val="1"/>
      <w:numFmt w:val="lowerLetter"/>
      <w:lvlText w:val="%1)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lowerLetter"/>
      <w:lvlText w:val="%3)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lowerLetter"/>
      <w:lvlText w:val="%4)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lowerLetter"/>
      <w:lvlText w:val="%5)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lowerLetter"/>
      <w:lvlText w:val="%7)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lowerLetter"/>
      <w:lvlText w:val="%8)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lowerLetter"/>
      <w:lvlText w:val="%9)"/>
      <w:lvlJc w:val="left"/>
      <w:pPr>
        <w:tabs>
          <w:tab w:val="left" w:pos="3600"/>
        </w:tabs>
        <w:ind w:left="3600" w:hanging="360"/>
      </w:pPr>
    </w:lvl>
  </w:abstractNum>
  <w:abstractNum w:abstractNumId="2">
    <w:nsid w:val="BF205925"/>
    <w:multiLevelType w:val="multilevel"/>
    <w:tmpl w:val="BF205925"/>
    <w:lvl w:ilvl="0" w:tentative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)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)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)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)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)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)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)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)"/>
      <w:lvlJc w:val="left"/>
      <w:pPr>
        <w:tabs>
          <w:tab w:val="left" w:pos="3600"/>
        </w:tabs>
        <w:ind w:left="3600" w:hanging="360"/>
      </w:pPr>
    </w:lvl>
  </w:abstractNum>
  <w:abstractNum w:abstractNumId="3">
    <w:nsid w:val="C8879AEF"/>
    <w:multiLevelType w:val="multilevel"/>
    <w:tmpl w:val="C8879AEF"/>
    <w:lvl w:ilvl="0" w:tentative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)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)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)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)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)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)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)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)"/>
      <w:lvlJc w:val="left"/>
      <w:pPr>
        <w:tabs>
          <w:tab w:val="left" w:pos="3600"/>
        </w:tabs>
        <w:ind w:left="3600" w:hanging="360"/>
      </w:pPr>
    </w:lvl>
  </w:abstractNum>
  <w:abstractNum w:abstractNumId="4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5">
    <w:nsid w:val="DCBA6B53"/>
    <w:multiLevelType w:val="multilevel"/>
    <w:tmpl w:val="DCBA6B53"/>
    <w:lvl w:ilvl="0" w:tentative="0">
      <w:start w:val="1"/>
      <w:numFmt w:val="upperLetter"/>
      <w:lvlText w:val="%1)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upperLetter"/>
      <w:lvlText w:val="%2)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upperLetter"/>
      <w:lvlText w:val="%3)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upperLetter"/>
      <w:lvlText w:val="%4)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upperLetter"/>
      <w:lvlText w:val="%5)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upperLetter"/>
      <w:lvlText w:val="%6)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upperLetter"/>
      <w:lvlText w:val="%7)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upperLetter"/>
      <w:lvlText w:val="%8)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upperLetter"/>
      <w:lvlText w:val="%9)"/>
      <w:lvlJc w:val="left"/>
      <w:pPr>
        <w:tabs>
          <w:tab w:val="left" w:pos="3600"/>
        </w:tabs>
        <w:ind w:left="3600" w:hanging="360"/>
      </w:pPr>
    </w:lvl>
  </w:abstractNum>
  <w:abstractNum w:abstractNumId="6">
    <w:nsid w:val="F4B5D9F5"/>
    <w:multiLevelType w:val="multilevel"/>
    <w:tmpl w:val="F4B5D9F5"/>
    <w:lvl w:ilvl="0" w:tentative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)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)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)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)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)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)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)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)"/>
      <w:lvlJc w:val="left"/>
      <w:pPr>
        <w:tabs>
          <w:tab w:val="left" w:pos="3600"/>
        </w:tabs>
        <w:ind w:left="3600" w:hanging="360"/>
      </w:pPr>
    </w:lvl>
  </w:abstractNum>
  <w:abstractNum w:abstractNumId="7">
    <w:nsid w:val="0053208E"/>
    <w:multiLevelType w:val="multilevel"/>
    <w:tmpl w:val="0053208E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none"/>
      <w:pStyle w:val="5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8">
    <w:nsid w:val="0248C179"/>
    <w:multiLevelType w:val="multilevel"/>
    <w:tmpl w:val="0248C179"/>
    <w:lvl w:ilvl="0" w:tentative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)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)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)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)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)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)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)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)"/>
      <w:lvlJc w:val="left"/>
      <w:pPr>
        <w:tabs>
          <w:tab w:val="left" w:pos="3600"/>
        </w:tabs>
        <w:ind w:left="3600" w:hanging="360"/>
      </w:pPr>
    </w:lvl>
  </w:abstractNum>
  <w:abstractNum w:abstractNumId="9">
    <w:nsid w:val="03D62ECE"/>
    <w:multiLevelType w:val="multilevel"/>
    <w:tmpl w:val="03D62ECE"/>
    <w:lvl w:ilvl="0" w:tentative="0">
      <w:start w:val="1"/>
      <w:numFmt w:val="decimal"/>
      <w:lvlText w:val="(%1)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(%2)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(%3)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(%4)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(%5)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(%6)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(%7)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(%8)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(%9)"/>
      <w:lvlJc w:val="left"/>
      <w:pPr>
        <w:tabs>
          <w:tab w:val="left" w:pos="3600"/>
        </w:tabs>
        <w:ind w:left="3600" w:hanging="360"/>
      </w:pPr>
    </w:lvl>
  </w:abstractNum>
  <w:abstractNum w:abstractNumId="10">
    <w:nsid w:val="2470EC97"/>
    <w:multiLevelType w:val="multilevel"/>
    <w:tmpl w:val="2470EC97"/>
    <w:lvl w:ilvl="0" w:tentative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)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)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)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)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)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)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)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)"/>
      <w:lvlJc w:val="left"/>
      <w:pPr>
        <w:tabs>
          <w:tab w:val="left" w:pos="3600"/>
        </w:tabs>
        <w:ind w:left="3600" w:hanging="360"/>
      </w:pPr>
    </w:lvl>
  </w:abstractNum>
  <w:abstractNum w:abstractNumId="11">
    <w:nsid w:val="25B654F3"/>
    <w:multiLevelType w:val="multilevel"/>
    <w:tmpl w:val="25B654F3"/>
    <w:lvl w:ilvl="0" w:tentative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)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)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)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)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)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)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)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)"/>
      <w:lvlJc w:val="left"/>
      <w:pPr>
        <w:tabs>
          <w:tab w:val="left" w:pos="3600"/>
        </w:tabs>
        <w:ind w:left="3600" w:hanging="360"/>
      </w:pPr>
    </w:lvl>
  </w:abstractNum>
  <w:abstractNum w:abstractNumId="12">
    <w:nsid w:val="2A8F537B"/>
    <w:multiLevelType w:val="multilevel"/>
    <w:tmpl w:val="2A8F537B"/>
    <w:lvl w:ilvl="0" w:tentative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)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)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)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)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)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)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)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)"/>
      <w:lvlJc w:val="left"/>
      <w:pPr>
        <w:tabs>
          <w:tab w:val="left" w:pos="3600"/>
        </w:tabs>
        <w:ind w:left="3600" w:hanging="360"/>
      </w:pPr>
    </w:lvl>
  </w:abstractNum>
  <w:abstractNum w:abstractNumId="13">
    <w:nsid w:val="4D4DC07F"/>
    <w:multiLevelType w:val="multilevel"/>
    <w:tmpl w:val="4D4DC07F"/>
    <w:lvl w:ilvl="0" w:tentative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)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)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)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)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)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)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)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)"/>
      <w:lvlJc w:val="left"/>
      <w:pPr>
        <w:tabs>
          <w:tab w:val="left" w:pos="3600"/>
        </w:tabs>
        <w:ind w:left="3600" w:hanging="360"/>
      </w:pPr>
    </w:lvl>
  </w:abstractNum>
  <w:abstractNum w:abstractNumId="14">
    <w:nsid w:val="59ADCABA"/>
    <w:multiLevelType w:val="multilevel"/>
    <w:tmpl w:val="59ADCABA"/>
    <w:lvl w:ilvl="0" w:tentative="0">
      <w:start w:val="1"/>
      <w:numFmt w:val="bullet"/>
      <w:lvlText w:val=""/>
      <w:lvlJc w:val="left"/>
      <w:pPr>
        <w:tabs>
          <w:tab w:val="left" w:pos="720"/>
        </w:tabs>
        <w:ind w:left="720" w:hanging="360"/>
      </w:pPr>
      <w:rPr>
        <w:rFonts w:hint="default" w:ascii="Wingdings" w:hAnsi="Wingdings" w:cs="Wingdings"/>
      </w:rPr>
    </w:lvl>
    <w:lvl w:ilvl="1" w:tentative="0">
      <w:start w:val="1"/>
      <w:numFmt w:val="bullet"/>
      <w:lvlText w:val=""/>
      <w:lvlJc w:val="left"/>
      <w:pPr>
        <w:tabs>
          <w:tab w:val="left" w:pos="1080"/>
        </w:tabs>
        <w:ind w:left="1080" w:hanging="360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tabs>
          <w:tab w:val="left" w:pos="1440"/>
        </w:tabs>
        <w:ind w:left="1440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"/>
      <w:lvlJc w:val="left"/>
      <w:pPr>
        <w:tabs>
          <w:tab w:val="left" w:pos="1800"/>
        </w:tabs>
        <w:ind w:left="1800" w:hanging="360"/>
      </w:pPr>
      <w:rPr>
        <w:rFonts w:hint="default" w:ascii="Wingdings" w:hAnsi="Wingdings" w:cs="Wingdings"/>
      </w:rPr>
    </w:lvl>
    <w:lvl w:ilvl="4" w:tentative="0">
      <w:start w:val="1"/>
      <w:numFmt w:val="bullet"/>
      <w:lvlText w:val="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tabs>
          <w:tab w:val="left" w:pos="2520"/>
        </w:tabs>
        <w:ind w:left="2520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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</w:rPr>
    </w:lvl>
    <w:lvl w:ilvl="7" w:tentative="0">
      <w:start w:val="1"/>
      <w:numFmt w:val="bullet"/>
      <w:lvlText w:val=""/>
      <w:lvlJc w:val="left"/>
      <w:pPr>
        <w:tabs>
          <w:tab w:val="left" w:pos="3240"/>
        </w:tabs>
        <w:ind w:left="3240" w:hanging="360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</w:rPr>
    </w:lvl>
  </w:abstractNum>
  <w:abstractNum w:abstractNumId="15">
    <w:nsid w:val="5A241D34"/>
    <w:multiLevelType w:val="multilevel"/>
    <w:tmpl w:val="5A241D34"/>
    <w:lvl w:ilvl="0" w:tentative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)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)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)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)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)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)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)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)"/>
      <w:lvlJc w:val="left"/>
      <w:pPr>
        <w:tabs>
          <w:tab w:val="left" w:pos="3600"/>
        </w:tabs>
        <w:ind w:left="3600" w:hanging="360"/>
      </w:pPr>
    </w:lvl>
  </w:abstractNum>
  <w:abstractNum w:abstractNumId="16">
    <w:nsid w:val="72183CF9"/>
    <w:multiLevelType w:val="multilevel"/>
    <w:tmpl w:val="72183CF9"/>
    <w:lvl w:ilvl="0" w:tentative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)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)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)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)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)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)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)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)"/>
      <w:lvlJc w:val="left"/>
      <w:pPr>
        <w:tabs>
          <w:tab w:val="left" w:pos="3600"/>
        </w:tabs>
        <w:ind w:left="3600" w:hanging="360"/>
      </w:pPr>
    </w:lvl>
  </w:abstractNum>
  <w:num w:numId="1">
    <w:abstractNumId w:val="7"/>
  </w:num>
  <w:num w:numId="2">
    <w:abstractNumId w:val="4"/>
  </w:num>
  <w:num w:numId="3">
    <w:abstractNumId w:val="14"/>
  </w:num>
  <w:num w:numId="4">
    <w:abstractNumId w:val="2"/>
  </w:num>
  <w:num w:numId="5">
    <w:abstractNumId w:val="1"/>
  </w:num>
  <w:num w:numId="6">
    <w:abstractNumId w:val="9"/>
  </w:num>
  <w:num w:numId="7">
    <w:abstractNumId w:val="11"/>
  </w:num>
  <w:num w:numId="8">
    <w:abstractNumId w:val="16"/>
  </w:num>
  <w:num w:numId="9">
    <w:abstractNumId w:val="8"/>
  </w:num>
  <w:num w:numId="10">
    <w:abstractNumId w:val="0"/>
  </w:num>
  <w:num w:numId="11">
    <w:abstractNumId w:val="12"/>
  </w:num>
  <w:num w:numId="12">
    <w:abstractNumId w:val="15"/>
  </w:num>
  <w:num w:numId="13">
    <w:abstractNumId w:val="3"/>
  </w:num>
  <w:num w:numId="14">
    <w:abstractNumId w:val="13"/>
  </w:num>
  <w:num w:numId="15">
    <w:abstractNumId w:val="6"/>
  </w:num>
  <w:num w:numId="16">
    <w:abstractNumId w:val="1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9"/>
  <w:compat>
    <w:useFELayout/>
    <w:splitPgBreakAndParaMark/>
    <w:compatSetting w:name="compatibilityMode" w:uri="http://schemas.microsoft.com/office/word" w:val="12"/>
  </w:compat>
  <w:rsids>
    <w:rsidRoot w:val="00000000"/>
    <w:rsid w:val="5C5814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Liberation Serif" w:hAnsi="Liberation Serif" w:eastAsia="Noto Sans CJK SC Regular" w:cs="FreeSans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/>
      <w:kinsoku/>
      <w:overflowPunct/>
      <w:autoSpaceDE/>
      <w:bidi w:val="0"/>
    </w:pPr>
    <w:rPr>
      <w:rFonts w:ascii="Liberation Serif" w:hAnsi="Liberation Serif" w:eastAsia="Noto Sans CJK SC Regular" w:cs="FreeSans"/>
      <w:color w:val="auto"/>
      <w:sz w:val="24"/>
      <w:szCs w:val="24"/>
      <w:lang w:val="en-US" w:eastAsia="zh-CN" w:bidi="hi-IN"/>
    </w:rPr>
  </w:style>
  <w:style w:type="paragraph" w:styleId="2">
    <w:name w:val="heading 1"/>
    <w:basedOn w:val="3"/>
    <w:next w:val="4"/>
    <w:qFormat/>
    <w:uiPriority w:val="0"/>
    <w:pPr>
      <w:numPr>
        <w:ilvl w:val="0"/>
        <w:numId w:val="1"/>
      </w:numPr>
      <w:spacing w:before="240" w:after="120"/>
      <w:ind w:left="0" w:right="0" w:firstLine="0"/>
      <w:outlineLvl w:val="0"/>
    </w:pPr>
    <w:rPr>
      <w:b/>
      <w:bCs/>
      <w:sz w:val="36"/>
      <w:szCs w:val="36"/>
    </w:rPr>
  </w:style>
  <w:style w:type="paragraph" w:styleId="5">
    <w:name w:val="heading 3"/>
    <w:basedOn w:val="3"/>
    <w:next w:val="4"/>
    <w:qFormat/>
    <w:uiPriority w:val="0"/>
    <w:pPr>
      <w:numPr>
        <w:ilvl w:val="2"/>
        <w:numId w:val="1"/>
      </w:numPr>
      <w:spacing w:before="140" w:after="120"/>
      <w:ind w:left="0" w:right="0" w:firstLine="0"/>
      <w:outlineLvl w:val="2"/>
    </w:pPr>
    <w:rPr>
      <w:b/>
      <w:bCs/>
      <w:sz w:val="28"/>
      <w:szCs w:val="28"/>
    </w:rPr>
  </w:style>
  <w:style w:type="character" w:default="1" w:styleId="12">
    <w:name w:val="Default Paragraph Font"/>
    <w:semiHidden/>
    <w:uiPriority w:val="0"/>
  </w:style>
  <w:style w:type="table" w:default="1" w:styleId="11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Heading"/>
    <w:basedOn w:val="1"/>
    <w:next w:val="4"/>
    <w:qFormat/>
    <w:uiPriority w:val="0"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4">
    <w:name w:val="Body Text"/>
    <w:basedOn w:val="1"/>
    <w:qFormat/>
    <w:uiPriority w:val="0"/>
    <w:pPr>
      <w:spacing w:before="0" w:after="140" w:line="288" w:lineRule="auto"/>
    </w:pPr>
  </w:style>
  <w:style w:type="paragraph" w:styleId="6">
    <w:name w:val="caption"/>
    <w:basedOn w:val="1"/>
    <w:next w:val="1"/>
    <w:qFormat/>
    <w:uiPriority w:val="0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7">
    <w:name w:val="footer"/>
    <w:basedOn w:val="1"/>
    <w:uiPriority w:val="0"/>
    <w:pPr>
      <w:suppressLineNumbers/>
      <w:tabs>
        <w:tab w:val="center" w:pos="4820"/>
        <w:tab w:val="right" w:pos="9641"/>
      </w:tabs>
    </w:pPr>
  </w:style>
  <w:style w:type="paragraph" w:styleId="8">
    <w:name w:val="header"/>
    <w:basedOn w:val="1"/>
    <w:qFormat/>
    <w:uiPriority w:val="0"/>
    <w:pPr>
      <w:suppressLineNumbers/>
      <w:tabs>
        <w:tab w:val="center" w:pos="4820"/>
        <w:tab w:val="right" w:pos="9641"/>
      </w:tabs>
    </w:pPr>
  </w:style>
  <w:style w:type="paragraph" w:styleId="9">
    <w:name w:val="List"/>
    <w:basedOn w:val="4"/>
    <w:uiPriority w:val="0"/>
    <w:rPr>
      <w:rFonts w:cs="FreeSans"/>
    </w:rPr>
  </w:style>
  <w:style w:type="paragraph" w:styleId="10">
    <w:name w:val="Title"/>
    <w:basedOn w:val="3"/>
    <w:next w:val="4"/>
    <w:qFormat/>
    <w:uiPriority w:val="0"/>
    <w:pPr>
      <w:jc w:val="center"/>
    </w:pPr>
    <w:rPr>
      <w:b/>
      <w:bCs/>
      <w:sz w:val="56"/>
      <w:szCs w:val="56"/>
    </w:rPr>
  </w:style>
  <w:style w:type="character" w:customStyle="1" w:styleId="13">
    <w:name w:val="Internet Link"/>
    <w:uiPriority w:val="0"/>
    <w:rPr>
      <w:color w:val="000080"/>
      <w:u w:val="single"/>
      <w:lang w:val="zh-CN" w:eastAsia="zh-CN" w:bidi="zh-CN"/>
    </w:rPr>
  </w:style>
  <w:style w:type="character" w:customStyle="1" w:styleId="14">
    <w:name w:val="Bullets"/>
    <w:qFormat/>
    <w:uiPriority w:val="0"/>
    <w:rPr>
      <w:rFonts w:ascii="OpenSymbol" w:hAnsi="OpenSymbol" w:eastAsia="OpenSymbol" w:cs="OpenSymbol"/>
    </w:rPr>
  </w:style>
  <w:style w:type="paragraph" w:customStyle="1" w:styleId="15">
    <w:name w:val="Index"/>
    <w:basedOn w:val="1"/>
    <w:qFormat/>
    <w:uiPriority w:val="0"/>
    <w:pPr>
      <w:suppressLineNumbers/>
    </w:pPr>
    <w:rPr>
      <w:rFonts w:cs="FreeSans"/>
    </w:rPr>
  </w:style>
  <w:style w:type="paragraph" w:customStyle="1" w:styleId="16">
    <w:name w:val="Header Left"/>
    <w:basedOn w:val="1"/>
    <w:qFormat/>
    <w:uiPriority w:val="0"/>
    <w:pPr>
      <w:suppressLineNumbers/>
      <w:tabs>
        <w:tab w:val="center" w:pos="4820"/>
        <w:tab w:val="right" w:pos="9641"/>
      </w:tabs>
    </w:pPr>
  </w:style>
  <w:style w:type="paragraph" w:customStyle="1" w:styleId="17">
    <w:name w:val="Table Contents"/>
    <w:basedOn w:val="1"/>
    <w:qFormat/>
    <w:uiPriority w:val="0"/>
    <w:pPr>
      <w:suppressLineNumbers/>
    </w:pPr>
  </w:style>
  <w:style w:type="paragraph" w:customStyle="1" w:styleId="18">
    <w:name w:val="Table Heading"/>
    <w:basedOn w:val="17"/>
    <w:qFormat/>
    <w:uiPriority w:val="0"/>
    <w:pPr>
      <w:suppressLineNumbers/>
      <w:jc w:val="center"/>
    </w:pPr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14</Pages>
  <Words>5118</Words>
  <Characters>11785</Characters>
  <Paragraphs>403</Paragraphs>
  <TotalTime>606</TotalTime>
  <ScaleCrop>false</ScaleCrop>
  <LinksUpToDate>false</LinksUpToDate>
  <CharactersWithSpaces>12423</CharactersWithSpaces>
  <Application>WPS Office_11.1.0.10700_F1E327BC-269C-435d-A152-05C5408002CA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2017-02-21T07:38:00Z</dcterms:created>
  <dc:creator>Aosens奥盛科技</dc:creator>
  <cp:lastModifiedBy>Aosens奥盛科技</cp:lastModifiedBy>
  <dcterms:modified xsi:type="dcterms:W3CDTF">2021-10-22T01:18:37Z</dcterms:modified>
  <cp:revision>108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FB83894FF2064436BAE9FD55BC44DF68</vt:lpwstr>
  </property>
</Properties>
</file>